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高摩擦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低温自动包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CPP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925*35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用于英氏磨牙棒系列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浙江恒创功能材料有限公司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-2.86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35 35 35 35 34 36 35 35 35 35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0.60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0.385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≥25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25.14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47.42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676.6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769.9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  <w:bookmarkStart w:id="0" w:name="_GoBack"/>
      <w:r>
        <w:rPr>
          <w:rStyle w:val="6"/>
          <w:rFonts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2F2F2"/>
        </w:rPr>
        <w:t>经检测，该批产品上述指标均符合要求，判定为合格产品。</w:t>
      </w:r>
    </w:p>
    <w:bookmarkEnd w:id="0"/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22D1498"/>
    <w:rsid w:val="253919E1"/>
    <w:rsid w:val="256C7846"/>
    <w:rsid w:val="2A627016"/>
    <w:rsid w:val="2EC11008"/>
    <w:rsid w:val="38237B28"/>
    <w:rsid w:val="48234ABF"/>
    <w:rsid w:val="4C4046DE"/>
    <w:rsid w:val="52333DF5"/>
    <w:rsid w:val="57633EF9"/>
    <w:rsid w:val="5F9A6462"/>
    <w:rsid w:val="66B6356E"/>
    <w:rsid w:val="6C0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10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2022-09-20T02:59:06Z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