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25"/>
          <w:tab w:val="left" w:pos="945"/>
        </w:tabs>
        <w:spacing w:line="600" w:lineRule="exact"/>
        <w:jc w:val="center"/>
        <w:rPr>
          <w:rFonts w:ascii="仿宋" w:hAnsi="仿宋"/>
          <w:b/>
          <w:sz w:val="32"/>
        </w:rPr>
      </w:pPr>
      <w:r>
        <w:rPr>
          <w:rFonts w:hint="eastAsia" w:ascii="仿宋" w:hAnsi="仿宋"/>
          <w:b/>
          <w:sz w:val="32"/>
        </w:rPr>
        <w:t>电力零售市场交易意向协议</w:t>
      </w:r>
    </w:p>
    <w:p>
      <w:pPr>
        <w:adjustRightInd w:val="0"/>
        <w:snapToGrid w:val="0"/>
        <w:spacing w:line="340" w:lineRule="exact"/>
        <w:jc w:val="left"/>
        <w:textAlignment w:val="baseline"/>
        <w:rPr>
          <w:rFonts w:ascii="仿宋" w:hAnsi="仿宋"/>
          <w:b/>
          <w:sz w:val="30"/>
        </w:rPr>
      </w:pPr>
    </w:p>
    <w:p>
      <w:pPr>
        <w:adjustRightInd w:val="0"/>
        <w:snapToGrid w:val="0"/>
        <w:spacing w:line="440" w:lineRule="exact"/>
        <w:jc w:val="left"/>
        <w:textAlignment w:val="baseline"/>
        <w:rPr>
          <w:rFonts w:ascii="仿宋" w:hAnsi="仿宋"/>
          <w:u w:val="single"/>
        </w:rPr>
      </w:pPr>
      <w:r>
        <w:rPr>
          <w:rFonts w:hint="eastAsia" w:ascii="仿宋" w:hAnsi="仿宋"/>
          <w:b/>
        </w:rPr>
        <w:t>甲方（购电方）名称：</w:t>
      </w:r>
      <w:r>
        <w:rPr>
          <w:rFonts w:hint="eastAsia" w:ascii="仿宋" w:hAnsi="仿宋"/>
          <w:u w:val="single"/>
        </w:rPr>
        <w:t xml:space="preserve"> </w:t>
      </w:r>
      <w:r>
        <w:rPr>
          <w:rFonts w:hint="eastAsia" w:ascii="仿宋" w:hAnsi="仿宋"/>
          <w:u w:val="single"/>
          <w:lang w:eastAsia="zh-CN"/>
        </w:rPr>
        <w:t>湖南怡永丰新材料科技有限公司</w:t>
      </w:r>
      <w:r>
        <w:rPr>
          <w:rFonts w:hint="eastAsia" w:ascii="仿宋" w:hAnsi="仿宋"/>
          <w:u w:val="single"/>
        </w:rPr>
        <w:t xml:space="preserve">                       </w:t>
      </w:r>
    </w:p>
    <w:p>
      <w:pPr>
        <w:adjustRightInd w:val="0"/>
        <w:snapToGrid w:val="0"/>
        <w:spacing w:line="440" w:lineRule="exact"/>
        <w:jc w:val="left"/>
        <w:textAlignment w:val="baseline"/>
        <w:rPr>
          <w:rFonts w:ascii="仿宋" w:hAnsi="仿宋"/>
          <w:u w:val="single"/>
        </w:rPr>
      </w:pPr>
      <w:r>
        <w:rPr>
          <w:rFonts w:hint="eastAsia" w:ascii="仿宋" w:hAnsi="仿宋"/>
        </w:rPr>
        <w:t xml:space="preserve">地     址：     </w:t>
      </w:r>
      <w:r>
        <w:rPr>
          <w:rFonts w:hint="eastAsia" w:ascii="仿宋" w:hAnsi="仿宋"/>
          <w:u w:val="single"/>
        </w:rPr>
        <w:t xml:space="preserve"> </w:t>
      </w:r>
      <w:r>
        <w:rPr>
          <w:rFonts w:hint="eastAsia" w:ascii="仿宋" w:hAnsi="仿宋"/>
          <w:u w:val="single"/>
          <w:lang w:eastAsia="zh-CN"/>
        </w:rPr>
        <w:t>长沙经济技术开发区天华南路三号</w:t>
      </w:r>
      <w:r>
        <w:rPr>
          <w:rFonts w:hint="eastAsia" w:ascii="仿宋" w:hAnsi="仿宋"/>
          <w:u w:val="single"/>
        </w:rPr>
        <w:t xml:space="preserve">                                 </w:t>
      </w:r>
    </w:p>
    <w:p>
      <w:pPr>
        <w:adjustRightInd w:val="0"/>
        <w:snapToGrid w:val="0"/>
        <w:spacing w:line="440" w:lineRule="exact"/>
        <w:jc w:val="left"/>
        <w:textAlignment w:val="baseline"/>
        <w:rPr>
          <w:rFonts w:ascii="仿宋" w:hAnsi="仿宋"/>
        </w:rPr>
      </w:pPr>
      <w:r>
        <w:rPr>
          <w:rFonts w:hint="eastAsia" w:ascii="仿宋" w:hAnsi="仿宋"/>
        </w:rPr>
        <w:t>企业社会信用代码：</w:t>
      </w:r>
      <w:r>
        <w:rPr>
          <w:rFonts w:hint="eastAsia" w:ascii="仿宋" w:hAnsi="仿宋"/>
          <w:u w:val="single"/>
        </w:rPr>
        <w:t xml:space="preserve"> </w:t>
      </w:r>
      <w:r>
        <w:rPr>
          <w:rFonts w:hint="eastAsia" w:ascii="仿宋" w:hAnsi="仿宋"/>
          <w:u w:val="single"/>
          <w:lang w:val="en-US" w:eastAsia="zh-CN"/>
        </w:rPr>
        <w:t>91430100782891521F</w:t>
      </w:r>
      <w:r>
        <w:rPr>
          <w:rFonts w:hint="eastAsia" w:ascii="仿宋" w:hAnsi="仿宋"/>
          <w:u w:val="single"/>
        </w:rPr>
        <w:t xml:space="preserve">                               </w:t>
      </w:r>
      <w:r>
        <w:rPr>
          <w:rFonts w:hint="eastAsia" w:ascii="仿宋" w:hAnsi="仿宋"/>
        </w:rPr>
        <w:t xml:space="preserve">                 </w:t>
      </w:r>
    </w:p>
    <w:p>
      <w:pPr>
        <w:adjustRightInd w:val="0"/>
        <w:snapToGrid w:val="0"/>
        <w:spacing w:line="440" w:lineRule="exact"/>
        <w:jc w:val="left"/>
        <w:textAlignment w:val="baseline"/>
        <w:rPr>
          <w:rFonts w:ascii="仿宋" w:hAnsi="仿宋"/>
        </w:rPr>
      </w:pPr>
      <w:r>
        <w:rPr>
          <w:rFonts w:hint="eastAsia" w:ascii="仿宋" w:hAnsi="仿宋"/>
        </w:rPr>
        <w:t xml:space="preserve">营销户号： </w:t>
      </w:r>
      <w:r>
        <w:rPr>
          <w:rFonts w:hint="eastAsia" w:ascii="仿宋" w:hAnsi="仿宋"/>
          <w:u w:val="single"/>
        </w:rPr>
        <w:t xml:space="preserve"> </w:t>
      </w:r>
      <w:r>
        <w:rPr>
          <w:rFonts w:hint="eastAsia" w:ascii="仿宋" w:hAnsi="仿宋"/>
          <w:u w:val="single"/>
          <w:lang w:val="en-US" w:eastAsia="zh-CN"/>
        </w:rPr>
        <w:t>1105015115</w:t>
      </w:r>
      <w:r>
        <w:rPr>
          <w:rFonts w:hint="eastAsia" w:ascii="仿宋" w:hAnsi="仿宋"/>
          <w:u w:val="single"/>
        </w:rPr>
        <w:t xml:space="preserve">                                      </w:t>
      </w:r>
      <w:r>
        <w:rPr>
          <w:rFonts w:hint="eastAsia" w:ascii="仿宋" w:hAnsi="仿宋"/>
        </w:rPr>
        <w:t xml:space="preserve">                </w:t>
      </w:r>
    </w:p>
    <w:p>
      <w:pPr>
        <w:adjustRightInd w:val="0"/>
        <w:snapToGrid w:val="0"/>
        <w:spacing w:line="440" w:lineRule="exact"/>
        <w:jc w:val="left"/>
        <w:textAlignment w:val="baseline"/>
        <w:rPr>
          <w:rFonts w:ascii="仿宋" w:hAnsi="仿宋"/>
          <w:u w:val="single"/>
        </w:rPr>
      </w:pPr>
      <w:r>
        <w:rPr>
          <w:rFonts w:hint="eastAsia" w:ascii="仿宋" w:hAnsi="仿宋"/>
        </w:rPr>
        <w:t xml:space="preserve">联系人及电话： </w:t>
      </w:r>
      <w:r>
        <w:rPr>
          <w:rFonts w:hint="eastAsia" w:ascii="仿宋" w:hAnsi="仿宋"/>
          <w:u w:val="single"/>
        </w:rPr>
        <w:t xml:space="preserve"> </w:t>
      </w:r>
      <w:r>
        <w:rPr>
          <w:rFonts w:hint="eastAsia" w:ascii="仿宋" w:hAnsi="仿宋"/>
          <w:u w:val="single"/>
          <w:lang w:val="en-US" w:eastAsia="zh-CN"/>
        </w:rPr>
        <w:t>15111317048</w:t>
      </w:r>
      <w:r>
        <w:rPr>
          <w:rFonts w:hint="eastAsia" w:ascii="仿宋" w:hAnsi="仿宋"/>
          <w:u w:val="single"/>
        </w:rPr>
        <w:t xml:space="preserve">                                  </w:t>
      </w:r>
    </w:p>
    <w:p>
      <w:pPr>
        <w:adjustRightInd w:val="0"/>
        <w:snapToGrid w:val="0"/>
        <w:spacing w:line="440" w:lineRule="exact"/>
        <w:jc w:val="left"/>
        <w:textAlignment w:val="baseline"/>
        <w:rPr>
          <w:rFonts w:ascii="仿宋" w:hAnsi="仿宋"/>
          <w:b/>
        </w:rPr>
      </w:pPr>
      <w:r>
        <w:rPr>
          <w:rFonts w:hint="eastAsia" w:ascii="仿宋" w:hAnsi="仿宋"/>
          <w:b/>
        </w:rPr>
        <w:t>乙方（售电方）名称：国网湖南综合能源服务有限公司</w:t>
      </w:r>
    </w:p>
    <w:p>
      <w:pPr>
        <w:pStyle w:val="11"/>
        <w:spacing w:line="500" w:lineRule="exact"/>
        <w:jc w:val="both"/>
        <w:rPr>
          <w:rFonts w:hAnsi="仿宋" w:cs="Arial"/>
          <w:color w:val="auto"/>
          <w:sz w:val="28"/>
          <w:szCs w:val="20"/>
        </w:rPr>
      </w:pPr>
      <w:r>
        <w:rPr>
          <w:rFonts w:hint="eastAsia" w:hAnsi="仿宋" w:cs="Arial"/>
          <w:color w:val="auto"/>
          <w:sz w:val="28"/>
          <w:szCs w:val="20"/>
        </w:rPr>
        <w:t>地    址：</w:t>
      </w:r>
      <w:r>
        <w:rPr>
          <w:rFonts w:hint="eastAsia" w:ascii="方正仿宋_GBK" w:hAnsi="方正仿宋_GBK" w:eastAsia="方正仿宋_GBK" w:cs="方正仿宋_GBK"/>
          <w:sz w:val="32"/>
        </w:rPr>
        <w:t>湖南省长沙市雨花区韶山北路388号电力大楼</w:t>
      </w:r>
    </w:p>
    <w:p>
      <w:pPr>
        <w:pStyle w:val="11"/>
        <w:spacing w:line="500" w:lineRule="exact"/>
        <w:jc w:val="both"/>
        <w:rPr>
          <w:rFonts w:hAnsi="仿宋" w:cs="Arial"/>
          <w:color w:val="auto"/>
          <w:sz w:val="28"/>
          <w:szCs w:val="20"/>
        </w:rPr>
      </w:pPr>
      <w:r>
        <w:rPr>
          <w:rFonts w:hint="eastAsia" w:hAnsi="仿宋" w:cs="Arial"/>
          <w:color w:val="auto"/>
          <w:sz w:val="28"/>
          <w:szCs w:val="20"/>
        </w:rPr>
        <w:t>企业社会信用代码：</w:t>
      </w:r>
      <w:r>
        <w:rPr>
          <w:rFonts w:hAnsi="仿宋" w:cs="Arial"/>
          <w:color w:val="auto"/>
          <w:sz w:val="28"/>
          <w:szCs w:val="20"/>
        </w:rPr>
        <w:t>91430000578615327P</w:t>
      </w:r>
    </w:p>
    <w:p>
      <w:pPr>
        <w:adjustRightInd w:val="0"/>
        <w:snapToGrid w:val="0"/>
        <w:spacing w:line="440" w:lineRule="exact"/>
        <w:jc w:val="left"/>
        <w:textAlignment w:val="baseline"/>
        <w:rPr>
          <w:rFonts w:ascii="仿宋" w:hAnsi="仿宋"/>
        </w:rPr>
      </w:pPr>
      <w:r>
        <w:rPr>
          <w:rFonts w:hint="eastAsia" w:ascii="仿宋" w:hAnsi="仿宋"/>
        </w:rPr>
        <w:t>联系人及电话：王意</w:t>
      </w:r>
      <w:r>
        <w:rPr>
          <w:rFonts w:hint="eastAsia" w:ascii="仿宋" w:hAnsi="仿宋" w:cs="Arial"/>
          <w:szCs w:val="20"/>
        </w:rPr>
        <w:t xml:space="preserve"> 19376650001</w:t>
      </w:r>
    </w:p>
    <w:p>
      <w:pPr>
        <w:adjustRightInd w:val="0"/>
        <w:snapToGrid w:val="0"/>
        <w:spacing w:line="440" w:lineRule="exact"/>
        <w:jc w:val="left"/>
        <w:textAlignment w:val="baseline"/>
        <w:rPr>
          <w:rFonts w:ascii="仿宋" w:hAnsi="仿宋"/>
        </w:rPr>
      </w:pPr>
      <w:r>
        <w:rPr>
          <w:rFonts w:hint="eastAsia" w:ascii="仿宋" w:hAnsi="仿宋"/>
        </w:rPr>
        <w:t xml:space="preserve">    根据《中华人民共和国民法典》、《湖南省电力中长期交易规则》等相关法律法规、电力市场交易规则等规定，甲、乙双方本着自愿、平等、协商一致的原则，经友好协商，就电力零售市场交易合作事宜达成协议如下：</w:t>
      </w:r>
    </w:p>
    <w:p>
      <w:pPr>
        <w:adjustRightInd w:val="0"/>
        <w:snapToGrid w:val="0"/>
        <w:spacing w:line="440" w:lineRule="exact"/>
        <w:ind w:firstLine="562" w:firstLineChars="200"/>
        <w:jc w:val="left"/>
        <w:textAlignment w:val="baseline"/>
        <w:rPr>
          <w:rFonts w:ascii="仿宋" w:hAnsi="仿宋"/>
        </w:rPr>
      </w:pPr>
      <w:r>
        <w:rPr>
          <w:rFonts w:hint="eastAsia" w:ascii="仿宋" w:hAnsi="仿宋"/>
          <w:b/>
        </w:rPr>
        <w:t>一、协议事项</w:t>
      </w:r>
    </w:p>
    <w:p>
      <w:pPr>
        <w:adjustRightInd w:val="0"/>
        <w:snapToGrid w:val="0"/>
        <w:spacing w:before="156" w:beforeLines="50" w:after="156" w:afterLines="50" w:line="440" w:lineRule="exact"/>
        <w:ind w:firstLine="560" w:firstLineChars="200"/>
        <w:textAlignment w:val="baseline"/>
        <w:rPr>
          <w:rFonts w:ascii="仿宋" w:hAnsi="仿宋"/>
        </w:rPr>
      </w:pPr>
      <w:r>
        <w:rPr>
          <w:rFonts w:hint="eastAsia" w:ascii="仿宋" w:hAnsi="仿宋"/>
        </w:rPr>
        <w:t>甲乙双方商定就电力零售市场交易业务展开合作，乙方作为甲方</w:t>
      </w:r>
      <w:r>
        <w:rPr>
          <w:rFonts w:hint="eastAsia" w:ascii="仿宋" w:hAnsi="仿宋"/>
          <w:b w:val="0"/>
          <w:bCs/>
          <w:sz w:val="28"/>
          <w:szCs w:val="28"/>
        </w:rPr>
        <w:t>唯一</w:t>
      </w:r>
      <w:r>
        <w:rPr>
          <w:rFonts w:hint="eastAsia" w:ascii="仿宋" w:hAnsi="仿宋"/>
          <w:sz w:val="28"/>
          <w:szCs w:val="28"/>
        </w:rPr>
        <w:t>的电力</w:t>
      </w:r>
      <w:r>
        <w:rPr>
          <w:rFonts w:hint="eastAsia" w:ascii="仿宋" w:hAnsi="仿宋"/>
        </w:rPr>
        <w:t>零售市场交易合作方，双方建立电力零售市场购售电关系。</w:t>
      </w:r>
    </w:p>
    <w:p>
      <w:pPr>
        <w:adjustRightInd w:val="0"/>
        <w:snapToGrid w:val="0"/>
        <w:spacing w:line="440" w:lineRule="exact"/>
        <w:ind w:firstLine="562" w:firstLineChars="200"/>
        <w:textAlignment w:val="baseline"/>
        <w:rPr>
          <w:rFonts w:ascii="仿宋" w:hAnsi="仿宋"/>
          <w:b/>
          <w:u w:val="single"/>
        </w:rPr>
      </w:pPr>
      <w:r>
        <w:rPr>
          <w:rFonts w:hint="eastAsia" w:ascii="仿宋" w:hAnsi="仿宋"/>
          <w:b/>
        </w:rPr>
        <w:t>二、协议期间</w:t>
      </w:r>
    </w:p>
    <w:p>
      <w:pPr>
        <w:adjustRightInd w:val="0"/>
        <w:snapToGrid w:val="0"/>
        <w:spacing w:line="440" w:lineRule="exact"/>
        <w:ind w:firstLine="560" w:firstLineChars="200"/>
        <w:textAlignment w:val="baseline"/>
        <w:rPr>
          <w:rFonts w:ascii="仿宋" w:hAnsi="仿宋"/>
        </w:rPr>
      </w:pPr>
      <w:r>
        <w:rPr>
          <w:rFonts w:hint="eastAsia" w:ascii="仿宋" w:hAnsi="仿宋"/>
          <w:u w:val="single"/>
        </w:rPr>
        <w:t xml:space="preserve">  </w:t>
      </w:r>
      <w:r>
        <w:rPr>
          <w:rFonts w:hint="eastAsia" w:ascii="仿宋" w:hAnsi="仿宋"/>
          <w:u w:val="single"/>
          <w:lang w:val="en-US" w:eastAsia="zh-CN"/>
        </w:rPr>
        <w:t>2023</w:t>
      </w:r>
      <w:r>
        <w:rPr>
          <w:rFonts w:hint="eastAsia" w:ascii="仿宋" w:hAnsi="仿宋"/>
          <w:u w:val="single"/>
        </w:rPr>
        <w:t xml:space="preserve"> </w:t>
      </w:r>
      <w:r>
        <w:rPr>
          <w:rFonts w:hint="eastAsia" w:ascii="仿宋" w:hAnsi="仿宋"/>
        </w:rPr>
        <w:t>年</w:t>
      </w:r>
      <w:r>
        <w:rPr>
          <w:rFonts w:hint="eastAsia" w:ascii="仿宋" w:hAnsi="仿宋"/>
          <w:u w:val="single"/>
        </w:rPr>
        <w:t xml:space="preserve"> </w:t>
      </w:r>
      <w:r>
        <w:rPr>
          <w:rFonts w:hint="eastAsia" w:ascii="仿宋" w:hAnsi="仿宋"/>
          <w:u w:val="single"/>
          <w:lang w:val="en-US" w:eastAsia="zh-CN"/>
        </w:rPr>
        <w:t>1</w:t>
      </w:r>
      <w:r>
        <w:rPr>
          <w:rFonts w:hint="eastAsia" w:ascii="仿宋" w:hAnsi="仿宋"/>
          <w:u w:val="single"/>
        </w:rPr>
        <w:t xml:space="preserve"> </w:t>
      </w:r>
      <w:r>
        <w:rPr>
          <w:rFonts w:hint="eastAsia" w:ascii="仿宋" w:hAnsi="仿宋"/>
        </w:rPr>
        <w:t>月至</w:t>
      </w:r>
      <w:r>
        <w:rPr>
          <w:rFonts w:hint="eastAsia" w:ascii="仿宋" w:hAnsi="仿宋"/>
          <w:u w:val="single"/>
        </w:rPr>
        <w:t xml:space="preserve"> </w:t>
      </w:r>
      <w:r>
        <w:rPr>
          <w:rFonts w:hint="eastAsia" w:ascii="仿宋" w:hAnsi="仿宋"/>
          <w:u w:val="single"/>
          <w:lang w:val="en-US" w:eastAsia="zh-CN"/>
        </w:rPr>
        <w:t>2024</w:t>
      </w:r>
      <w:r>
        <w:rPr>
          <w:rFonts w:hint="eastAsia" w:ascii="仿宋" w:hAnsi="仿宋"/>
          <w:u w:val="single"/>
        </w:rPr>
        <w:t xml:space="preserve"> </w:t>
      </w:r>
      <w:r>
        <w:rPr>
          <w:rFonts w:hint="eastAsia" w:ascii="仿宋" w:hAnsi="仿宋"/>
        </w:rPr>
        <w:t>年</w:t>
      </w:r>
      <w:r>
        <w:rPr>
          <w:rFonts w:hint="eastAsia" w:ascii="仿宋" w:hAnsi="仿宋"/>
          <w:u w:val="single"/>
        </w:rPr>
        <w:t xml:space="preserve"> </w:t>
      </w:r>
      <w:r>
        <w:rPr>
          <w:rFonts w:hint="eastAsia" w:ascii="仿宋" w:hAnsi="仿宋"/>
          <w:u w:val="single"/>
          <w:lang w:val="en-US" w:eastAsia="zh-CN"/>
        </w:rPr>
        <w:t>1</w:t>
      </w:r>
      <w:r>
        <w:rPr>
          <w:rFonts w:hint="eastAsia" w:ascii="仿宋" w:hAnsi="仿宋"/>
          <w:u w:val="single"/>
        </w:rPr>
        <w:t xml:space="preserve"> </w:t>
      </w:r>
      <w:r>
        <w:rPr>
          <w:rFonts w:hint="eastAsia" w:ascii="仿宋" w:hAnsi="仿宋"/>
        </w:rPr>
        <w:t>月，协议期限应与甲、乙双方签订的代理合同时限保持一致。</w:t>
      </w:r>
    </w:p>
    <w:p>
      <w:pPr>
        <w:adjustRightInd w:val="0"/>
        <w:snapToGrid w:val="0"/>
        <w:spacing w:line="440" w:lineRule="exact"/>
        <w:ind w:firstLine="562" w:firstLineChars="200"/>
        <w:textAlignment w:val="baseline"/>
        <w:rPr>
          <w:rFonts w:ascii="仿宋" w:hAnsi="仿宋"/>
        </w:rPr>
      </w:pPr>
      <w:r>
        <w:rPr>
          <w:rFonts w:hint="eastAsia" w:ascii="仿宋" w:hAnsi="仿宋"/>
          <w:b/>
        </w:rPr>
        <w:t>三、双方责任义务</w:t>
      </w:r>
    </w:p>
    <w:p>
      <w:pPr>
        <w:adjustRightInd w:val="0"/>
        <w:snapToGrid w:val="0"/>
        <w:spacing w:line="440" w:lineRule="exact"/>
        <w:ind w:firstLine="560" w:firstLineChars="200"/>
        <w:jc w:val="left"/>
        <w:textAlignment w:val="baseline"/>
        <w:rPr>
          <w:rFonts w:ascii="仿宋" w:hAnsi="仿宋"/>
        </w:rPr>
      </w:pPr>
      <w:r>
        <w:rPr>
          <w:rFonts w:ascii="仿宋" w:hAnsi="仿宋"/>
        </w:rPr>
        <w:t xml:space="preserve">1. </w:t>
      </w:r>
      <w:r>
        <w:rPr>
          <w:rFonts w:hint="eastAsia" w:ascii="仿宋" w:hAnsi="仿宋"/>
        </w:rPr>
        <w:t>甲、乙方双方均应符合市场主体准入标准，被纳入省政府或省级政府授权的部门公布的市场主体准入目录，并按照规定在湖南电力交易中心有限公司办理注册手续。</w:t>
      </w:r>
    </w:p>
    <w:p>
      <w:pPr>
        <w:adjustRightInd w:val="0"/>
        <w:snapToGrid w:val="0"/>
        <w:spacing w:before="156" w:beforeLines="50" w:after="156" w:afterLines="50" w:line="440" w:lineRule="exact"/>
        <w:ind w:firstLine="560" w:firstLineChars="200"/>
        <w:textAlignment w:val="baseline"/>
        <w:rPr>
          <w:rFonts w:ascii="仿宋" w:hAnsi="仿宋"/>
        </w:rPr>
      </w:pPr>
      <w:r>
        <w:rPr>
          <w:rFonts w:ascii="仿宋" w:hAnsi="仿宋"/>
        </w:rPr>
        <w:t xml:space="preserve">2. </w:t>
      </w:r>
      <w:r>
        <w:rPr>
          <w:rFonts w:hint="eastAsia" w:ascii="仿宋" w:hAnsi="仿宋"/>
        </w:rPr>
        <w:t>甲方应严格遵守执行《湖南省电力中长期交易规则》、《湖南省发展和改革委员会关于放开</w:t>
      </w:r>
      <w:r>
        <w:rPr>
          <w:rFonts w:hint="eastAsia" w:ascii="仿宋" w:hAnsi="仿宋" w:cs="仿宋_GB2312"/>
          <w:szCs w:val="28"/>
        </w:rPr>
        <w:t>湖南省电力用户参与电力市场交易准入条件的通知》(湘发改能源〔2019〕274号)</w:t>
      </w:r>
      <w:r>
        <w:rPr>
          <w:rFonts w:hint="eastAsia" w:ascii="仿宋" w:hAnsi="仿宋"/>
        </w:rPr>
        <w:t>等相关管理文件，知悉参与电力市场零售交易可享有的权利和应履行的义务以及可能面临的各种风险（包括但不限于</w:t>
      </w:r>
      <w:r>
        <w:rPr>
          <w:rFonts w:hint="eastAsia" w:ascii="仿宋_GB2312" w:hAnsi="宋体" w:eastAsia="仿宋_GB2312"/>
          <w:b/>
          <w:szCs w:val="28"/>
        </w:rPr>
        <w:t>提供虚假信息等行为进入市场，将被取消注册资格并列入信用黑名单；原则上符合市场准入条件的全电量应参与市场交易；无正当理由退市的，原则上原法人以及其法人代表3年内不得再选择市场化交易；强制退市的按合同约定承担相应违约责任外，电力交易机构还将提出处罚建议，报政府主管部门和电力监管机构批准后执行</w:t>
      </w:r>
      <w:r>
        <w:rPr>
          <w:rFonts w:hint="eastAsia" w:ascii="仿宋" w:hAnsi="仿宋"/>
        </w:rPr>
        <w:t>等风险），严格遵守市场规则，维护市场秩序。</w:t>
      </w:r>
    </w:p>
    <w:p>
      <w:pPr>
        <w:adjustRightInd w:val="0"/>
        <w:snapToGrid w:val="0"/>
        <w:spacing w:before="156" w:beforeLines="50" w:after="156" w:afterLines="50" w:line="440" w:lineRule="exact"/>
        <w:ind w:firstLine="560" w:firstLineChars="200"/>
        <w:textAlignment w:val="baseline"/>
        <w:rPr>
          <w:rFonts w:ascii="仿宋" w:hAnsi="仿宋"/>
        </w:rPr>
      </w:pPr>
      <w:r>
        <w:rPr>
          <w:rFonts w:hint="eastAsia" w:ascii="仿宋" w:hAnsi="仿宋"/>
        </w:rPr>
        <w:t>3</w:t>
      </w:r>
      <w:r>
        <w:rPr>
          <w:rFonts w:ascii="仿宋" w:hAnsi="仿宋"/>
        </w:rPr>
        <w:t>.</w:t>
      </w:r>
      <w:r>
        <w:rPr>
          <w:rFonts w:ascii="仿宋" w:hAnsi="仿宋"/>
          <w:spacing w:val="-6"/>
        </w:rPr>
        <w:t xml:space="preserve"> </w:t>
      </w:r>
      <w:r>
        <w:rPr>
          <w:rFonts w:hint="eastAsia" w:ascii="仿宋" w:hAnsi="仿宋"/>
        </w:rPr>
        <w:t>乙方应严格遵守执行《湖南省电力中长期交易规则》、《湖南省售电公司准入与退出管理实施细则》等相关管理文件，知悉参与电力市场零售交易可享有的权利和应履行的义务以及可能面临的各种风险（包括但不限于</w:t>
      </w:r>
      <w:r>
        <w:rPr>
          <w:rFonts w:hint="eastAsia" w:ascii="仿宋" w:hAnsi="仿宋"/>
          <w:b/>
        </w:rPr>
        <w:t>承担偏差电量电费</w:t>
      </w:r>
      <w:r>
        <w:rPr>
          <w:rFonts w:hint="eastAsia" w:ascii="仿宋" w:hAnsi="仿宋"/>
        </w:rPr>
        <w:t>等风险），严格遵守市场规则，维护市场秩序。</w:t>
      </w:r>
    </w:p>
    <w:p>
      <w:pPr>
        <w:adjustRightInd w:val="0"/>
        <w:snapToGrid w:val="0"/>
        <w:spacing w:before="156" w:beforeLines="50" w:after="156" w:afterLines="50" w:line="440" w:lineRule="exact"/>
        <w:ind w:firstLine="560" w:firstLineChars="200"/>
        <w:textAlignment w:val="baseline"/>
        <w:rPr>
          <w:rFonts w:ascii="仿宋" w:hAnsi="仿宋"/>
        </w:rPr>
      </w:pPr>
      <w:r>
        <w:rPr>
          <w:rFonts w:hint="eastAsia" w:ascii="仿宋" w:hAnsi="仿宋"/>
        </w:rPr>
        <w:t>4</w:t>
      </w:r>
      <w:r>
        <w:rPr>
          <w:rFonts w:ascii="仿宋" w:hAnsi="仿宋"/>
        </w:rPr>
        <w:t xml:space="preserve">. </w:t>
      </w:r>
      <w:r>
        <w:rPr>
          <w:rFonts w:hint="eastAsia" w:ascii="仿宋" w:hAnsi="仿宋"/>
        </w:rPr>
        <w:t>甲、乙双方均认可湖南电力交易中心有限公司出具的电力市场交易成交结果或结算结果。</w:t>
      </w:r>
    </w:p>
    <w:p>
      <w:pPr>
        <w:adjustRightInd w:val="0"/>
        <w:snapToGrid w:val="0"/>
        <w:spacing w:before="156" w:beforeLines="50" w:after="156" w:afterLines="50" w:line="440" w:lineRule="exact"/>
        <w:ind w:firstLine="560" w:firstLineChars="200"/>
        <w:textAlignment w:val="baseline"/>
        <w:rPr>
          <w:rFonts w:ascii="仿宋" w:hAnsi="仿宋"/>
        </w:rPr>
      </w:pPr>
      <w:r>
        <w:rPr>
          <w:rFonts w:ascii="仿宋" w:hAnsi="仿宋"/>
        </w:rPr>
        <w:t>5.违约责任：</w:t>
      </w:r>
    </w:p>
    <w:p>
      <w:pPr>
        <w:adjustRightInd w:val="0"/>
        <w:snapToGrid w:val="0"/>
        <w:spacing w:line="440" w:lineRule="exact"/>
        <w:ind w:firstLine="562" w:firstLineChars="200"/>
        <w:jc w:val="left"/>
        <w:textAlignment w:val="baseline"/>
        <w:rPr>
          <w:rFonts w:ascii="仿宋" w:hAnsi="仿宋"/>
        </w:rPr>
      </w:pPr>
      <w:r>
        <w:rPr>
          <w:rFonts w:hint="eastAsia" w:ascii="仿宋" w:hAnsi="仿宋"/>
          <w:b/>
        </w:rPr>
        <w:t>四、其他</w:t>
      </w:r>
    </w:p>
    <w:p>
      <w:pPr>
        <w:adjustRightInd w:val="0"/>
        <w:snapToGrid w:val="0"/>
        <w:spacing w:line="440" w:lineRule="exact"/>
        <w:ind w:firstLine="560" w:firstLineChars="200"/>
        <w:jc w:val="left"/>
        <w:textAlignment w:val="baseline"/>
        <w:rPr>
          <w:rFonts w:ascii="仿宋" w:hAnsi="仿宋"/>
        </w:rPr>
      </w:pPr>
      <w:r>
        <w:rPr>
          <w:rFonts w:hint="eastAsia" w:ascii="仿宋" w:hAnsi="仿宋"/>
        </w:rPr>
        <w:t>1</w:t>
      </w:r>
      <w:r>
        <w:rPr>
          <w:rFonts w:ascii="仿宋" w:hAnsi="仿宋"/>
        </w:rPr>
        <w:t xml:space="preserve">. </w:t>
      </w:r>
      <w:r>
        <w:rPr>
          <w:rFonts w:hint="eastAsia" w:ascii="仿宋" w:hAnsi="仿宋"/>
        </w:rPr>
        <w:t>本协议期限届满时自然终止。</w:t>
      </w:r>
    </w:p>
    <w:p>
      <w:pPr>
        <w:adjustRightInd w:val="0"/>
        <w:snapToGrid w:val="0"/>
        <w:spacing w:line="440" w:lineRule="exact"/>
        <w:ind w:firstLine="560" w:firstLineChars="200"/>
        <w:jc w:val="left"/>
        <w:textAlignment w:val="baseline"/>
        <w:rPr>
          <w:rFonts w:ascii="仿宋" w:hAnsi="仿宋"/>
          <w:b/>
        </w:rPr>
      </w:pPr>
      <w:r>
        <w:rPr>
          <w:rFonts w:hint="eastAsia" w:ascii="仿宋" w:hAnsi="仿宋"/>
        </w:rPr>
        <w:t xml:space="preserve">2. </w:t>
      </w:r>
      <w:r>
        <w:rPr>
          <w:rFonts w:hint="eastAsia" w:ascii="仿宋" w:hAnsi="仿宋"/>
          <w:b/>
        </w:rPr>
        <w:t>特别约定：本协议的期限不得少于6个月，但因乙方违约（含退出电力市场）无法满足甲方需求时，甲方可以根据《湖南省电力中长期交易规则》的规定行使选择权。</w:t>
      </w:r>
    </w:p>
    <w:p>
      <w:pPr>
        <w:adjustRightInd w:val="0"/>
        <w:snapToGrid w:val="0"/>
        <w:spacing w:line="440" w:lineRule="exact"/>
        <w:ind w:firstLine="562" w:firstLineChars="200"/>
        <w:jc w:val="left"/>
        <w:textAlignment w:val="baseline"/>
        <w:rPr>
          <w:rFonts w:ascii="仿宋" w:hAnsi="仿宋"/>
          <w:b/>
        </w:rPr>
      </w:pPr>
      <w:r>
        <w:rPr>
          <w:rFonts w:hint="eastAsia" w:ascii="仿宋" w:hAnsi="仿宋"/>
          <w:b/>
        </w:rPr>
        <w:t>3.甲乙双方一致同意因履行本协议发生的争议提交当地仲裁委员会仲裁解决。</w:t>
      </w:r>
    </w:p>
    <w:p>
      <w:pPr>
        <w:adjustRightInd w:val="0"/>
        <w:snapToGrid w:val="0"/>
        <w:spacing w:line="440" w:lineRule="exact"/>
        <w:ind w:firstLine="560" w:firstLineChars="200"/>
        <w:jc w:val="left"/>
        <w:textAlignment w:val="baseline"/>
        <w:rPr>
          <w:rFonts w:ascii="仿宋" w:hAnsi="仿宋"/>
        </w:rPr>
      </w:pPr>
      <w:r>
        <w:rPr>
          <w:rFonts w:hint="eastAsia" w:ascii="仿宋" w:hAnsi="仿宋"/>
        </w:rPr>
        <w:t>4. 本协议经双方法定代表人或授权代表签字并加盖单位公章后生效。</w:t>
      </w:r>
    </w:p>
    <w:p>
      <w:pPr>
        <w:adjustRightInd w:val="0"/>
        <w:snapToGrid w:val="0"/>
        <w:spacing w:line="440" w:lineRule="exact"/>
        <w:ind w:firstLine="560" w:firstLineChars="200"/>
        <w:jc w:val="left"/>
        <w:textAlignment w:val="baseline"/>
        <w:rPr>
          <w:rFonts w:ascii="仿宋" w:hAnsi="仿宋"/>
        </w:rPr>
      </w:pPr>
      <w:r>
        <w:rPr>
          <w:rFonts w:hint="eastAsia" w:ascii="仿宋" w:hAnsi="仿宋"/>
        </w:rPr>
        <w:t>5</w:t>
      </w:r>
      <w:r>
        <w:rPr>
          <w:rFonts w:ascii="仿宋" w:hAnsi="仿宋"/>
        </w:rPr>
        <w:t xml:space="preserve">. </w:t>
      </w:r>
      <w:r>
        <w:rPr>
          <w:rFonts w:hint="eastAsia" w:ascii="仿宋" w:hAnsi="仿宋"/>
        </w:rPr>
        <w:t>本协议壹式叁份，甲乙双方各执壹份，湖南电力交易中心有限公司存档备案壹份，具有同等法律效力。</w:t>
      </w:r>
    </w:p>
    <w:p>
      <w:pPr>
        <w:adjustRightInd w:val="0"/>
        <w:snapToGrid w:val="0"/>
        <w:spacing w:line="440" w:lineRule="exact"/>
        <w:jc w:val="left"/>
        <w:textAlignment w:val="baseline"/>
        <w:rPr>
          <w:rFonts w:hint="eastAsia" w:ascii="仿宋" w:hAnsi="仿宋"/>
          <w:lang w:eastAsia="zh-CN"/>
        </w:rPr>
      </w:pPr>
    </w:p>
    <w:p>
      <w:pPr>
        <w:adjustRightInd w:val="0"/>
        <w:snapToGrid w:val="0"/>
        <w:spacing w:line="440" w:lineRule="exact"/>
        <w:jc w:val="left"/>
        <w:textAlignment w:val="baseline"/>
        <w:rPr>
          <w:rFonts w:ascii="仿宋" w:hAnsi="仿宋"/>
        </w:rPr>
      </w:pPr>
      <w:r>
        <w:rPr>
          <w:rFonts w:hint="eastAsia" w:ascii="仿宋" w:hAnsi="仿宋"/>
          <w:lang w:eastAsia="zh-CN"/>
        </w:rPr>
        <w:t>湖南怡永丰新材料科技有限</w:t>
      </w:r>
      <w:r>
        <w:rPr>
          <w:rFonts w:hint="eastAsia" w:ascii="仿宋" w:hAnsi="仿宋"/>
        </w:rPr>
        <w:t>公司   国网湖南综合能源服务有限公司</w:t>
      </w:r>
    </w:p>
    <w:p>
      <w:pPr>
        <w:adjustRightInd w:val="0"/>
        <w:snapToGrid w:val="0"/>
        <w:spacing w:line="440" w:lineRule="exact"/>
        <w:jc w:val="left"/>
        <w:textAlignment w:val="baseline"/>
        <w:rPr>
          <w:rFonts w:ascii="仿宋" w:hAnsi="仿宋"/>
        </w:rPr>
      </w:pPr>
      <w:r>
        <w:rPr>
          <w:rFonts w:hint="eastAsia" w:ascii="仿宋" w:hAnsi="仿宋"/>
        </w:rPr>
        <w:t xml:space="preserve">    （购电方盖章）               （售电方盖章）</w:t>
      </w:r>
    </w:p>
    <w:p>
      <w:pPr>
        <w:adjustRightInd w:val="0"/>
        <w:snapToGrid w:val="0"/>
        <w:spacing w:line="440" w:lineRule="exact"/>
        <w:textAlignment w:val="baseline"/>
        <w:rPr>
          <w:rFonts w:ascii="仿宋" w:hAnsi="仿宋"/>
        </w:rPr>
      </w:pPr>
      <w:r>
        <w:rPr>
          <w:rFonts w:hint="eastAsia" w:ascii="仿宋" w:hAnsi="仿宋"/>
        </w:rPr>
        <w:t xml:space="preserve">    法定代表人或授权代表：        法定代表人或授权代表：</w:t>
      </w:r>
    </w:p>
    <w:p>
      <w:r>
        <w:rPr>
          <w:rFonts w:hint="eastAsia" w:ascii="仿宋" w:hAnsi="仿宋"/>
        </w:rPr>
        <w:t xml:space="preserve">     </w:t>
      </w:r>
      <w:bookmarkStart w:id="0" w:name="_GoBack"/>
      <w:bookmarkEnd w:id="0"/>
      <w:r>
        <w:rPr>
          <w:rFonts w:hint="eastAsia" w:ascii="仿宋" w:hAnsi="仿宋"/>
        </w:rPr>
        <w:t>年   月   日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1F01FF" w:csb1="FFFF0000"/>
  </w:font>
  <w:font w:name="方正仿宋_GBK">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zZjdjMmI5ZGY2MGE4ZTNiNjY4OWQ4Nzc5MjE0OTkifQ=="/>
  </w:docVars>
  <w:rsids>
    <w:rsidRoot w:val="00DA6988"/>
    <w:rsid w:val="000751AF"/>
    <w:rsid w:val="001C0602"/>
    <w:rsid w:val="001E5B35"/>
    <w:rsid w:val="001E6DDB"/>
    <w:rsid w:val="00295B26"/>
    <w:rsid w:val="002B7DA8"/>
    <w:rsid w:val="002D6315"/>
    <w:rsid w:val="00305CEB"/>
    <w:rsid w:val="00310917"/>
    <w:rsid w:val="00411361"/>
    <w:rsid w:val="00622099"/>
    <w:rsid w:val="006603EB"/>
    <w:rsid w:val="00701659"/>
    <w:rsid w:val="0073048B"/>
    <w:rsid w:val="007B52C4"/>
    <w:rsid w:val="00A037C5"/>
    <w:rsid w:val="00A145C5"/>
    <w:rsid w:val="00A35F25"/>
    <w:rsid w:val="00A56111"/>
    <w:rsid w:val="00A62550"/>
    <w:rsid w:val="00AC65F8"/>
    <w:rsid w:val="00DA6988"/>
    <w:rsid w:val="00E04C42"/>
    <w:rsid w:val="00E1770F"/>
    <w:rsid w:val="00FD09E7"/>
    <w:rsid w:val="0B8D2B4A"/>
    <w:rsid w:val="185F73BF"/>
    <w:rsid w:val="19AC60AD"/>
    <w:rsid w:val="1B94434C"/>
    <w:rsid w:val="2DC4048B"/>
    <w:rsid w:val="45A17496"/>
    <w:rsid w:val="763056D6"/>
    <w:rsid w:val="77000D49"/>
    <w:rsid w:val="7E530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28"/>
      <w:szCs w:val="24"/>
      <w:lang w:val="en-US" w:eastAsia="zh-CN" w:bidi="ar-SA"/>
    </w:rPr>
  </w:style>
  <w:style w:type="paragraph" w:styleId="2">
    <w:name w:val="heading 1"/>
    <w:basedOn w:val="1"/>
    <w:next w:val="1"/>
    <w:link w:val="8"/>
    <w:qFormat/>
    <w:uiPriority w:val="0"/>
    <w:pPr>
      <w:keepNext/>
      <w:keepLines/>
      <w:spacing w:before="340" w:after="120" w:line="360" w:lineRule="auto"/>
      <w:jc w:val="left"/>
      <w:outlineLvl w:val="0"/>
    </w:pPr>
    <w:rPr>
      <w:rFonts w:eastAsia="黑体"/>
      <w:b/>
      <w:kern w:val="44"/>
      <w:szCs w:val="20"/>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Char"/>
    <w:basedOn w:val="6"/>
    <w:qFormat/>
    <w:uiPriority w:val="9"/>
    <w:rPr>
      <w:rFonts w:ascii="Times New Roman" w:hAnsi="Times New Roman" w:eastAsia="仿宋" w:cs="Times New Roman"/>
      <w:b/>
      <w:bCs/>
      <w:kern w:val="44"/>
      <w:sz w:val="44"/>
      <w:szCs w:val="44"/>
    </w:rPr>
  </w:style>
  <w:style w:type="character" w:customStyle="1" w:styleId="8">
    <w:name w:val="标题 1 字符"/>
    <w:link w:val="2"/>
    <w:qFormat/>
    <w:locked/>
    <w:uiPriority w:val="0"/>
    <w:rPr>
      <w:rFonts w:ascii="Times New Roman" w:hAnsi="Times New Roman" w:eastAsia="黑体" w:cs="Times New Roman"/>
      <w:b/>
      <w:kern w:val="44"/>
      <w:sz w:val="28"/>
      <w:szCs w:val="20"/>
    </w:rPr>
  </w:style>
  <w:style w:type="character" w:customStyle="1" w:styleId="9">
    <w:name w:val="页眉 字符"/>
    <w:basedOn w:val="6"/>
    <w:link w:val="4"/>
    <w:qFormat/>
    <w:uiPriority w:val="99"/>
    <w:rPr>
      <w:rFonts w:ascii="Times New Roman" w:hAnsi="Times New Roman" w:eastAsia="仿宋" w:cs="Times New Roman"/>
      <w:sz w:val="18"/>
      <w:szCs w:val="18"/>
    </w:rPr>
  </w:style>
  <w:style w:type="character" w:customStyle="1" w:styleId="10">
    <w:name w:val="页脚 字符"/>
    <w:basedOn w:val="6"/>
    <w:link w:val="3"/>
    <w:qFormat/>
    <w:uiPriority w:val="99"/>
    <w:rPr>
      <w:rFonts w:ascii="Times New Roman" w:hAnsi="Times New Roman" w:eastAsia="仿宋" w:cs="Times New Roman"/>
      <w:sz w:val="18"/>
      <w:szCs w:val="18"/>
    </w:rPr>
  </w:style>
  <w:style w:type="paragraph" w:customStyle="1" w:styleId="11">
    <w:name w:val="Default"/>
    <w:qFormat/>
    <w:uiPriority w:val="0"/>
    <w:pPr>
      <w:widowControl w:val="0"/>
      <w:autoSpaceDE w:val="0"/>
      <w:autoSpaceDN w:val="0"/>
      <w:adjustRightInd w:val="0"/>
    </w:pPr>
    <w:rPr>
      <w:rFonts w:ascii="仿宋" w:hAnsi="等线"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67F44-9DC1-43C9-A69E-87DCFBC7F558}">
  <ds:schemaRefs/>
</ds:datastoreItem>
</file>

<file path=docProps/app.xml><?xml version="1.0" encoding="utf-8"?>
<Properties xmlns="http://schemas.openxmlformats.org/officeDocument/2006/extended-properties" xmlns:vt="http://schemas.openxmlformats.org/officeDocument/2006/docPropsVTypes">
  <Template>Normal</Template>
  <Company>HUNANSHENGDIANLI</Company>
  <Pages>2</Pages>
  <Words>1158</Words>
  <Characters>1238</Characters>
  <Lines>10</Lines>
  <Paragraphs>3</Paragraphs>
  <TotalTime>45</TotalTime>
  <ScaleCrop>false</ScaleCrop>
  <LinksUpToDate>false</LinksUpToDate>
  <CharactersWithSpaces>1562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2019-07-04T01:28:00Z</dcterms:created>
  <dc:creator>DIANLI</dc:creator>
  <cp:lastModifiedBy>Administrator</cp:lastModifiedBy>
  <dcterms:modified xsi:type="dcterms:W3CDTF">2022-11-22T03:30:16Z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A18B0B8A04634261A61066C2A084D6CD</vt:lpwstr>
  </property>
</Properties>
</file>