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429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5"/>
        <w:gridCol w:w="1224"/>
        <w:gridCol w:w="851"/>
        <w:gridCol w:w="1331"/>
        <w:gridCol w:w="1230"/>
        <w:gridCol w:w="1020"/>
        <w:gridCol w:w="11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842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sz w:val="40"/>
                <w:szCs w:val="4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8"/>
                <w:szCs w:val="28"/>
                <w:bdr w:val="single" w:color="000000" w:sz="4" w:space="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79375</wp:posOffset>
                  </wp:positionV>
                  <wp:extent cx="753110" cy="245110"/>
                  <wp:effectExtent l="0" t="0" r="8890" b="2540"/>
                  <wp:wrapNone/>
                  <wp:docPr id="4" name="image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jpe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2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8"/>
                <w:szCs w:val="28"/>
              </w:rPr>
              <w:t>质量信息反馈单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发出公司</w:t>
            </w:r>
          </w:p>
        </w:tc>
        <w:tc>
          <w:tcPr>
            <w:tcW w:w="20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安徽兰客食品科技有限公司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供货公司</w:t>
            </w:r>
          </w:p>
        </w:tc>
        <w:tc>
          <w:tcPr>
            <w:tcW w:w="33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z w:val="20"/>
                <w:szCs w:val="20"/>
              </w:rPr>
              <w:t>怡永丰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异常发现时间</w:t>
            </w:r>
          </w:p>
        </w:tc>
        <w:tc>
          <w:tcPr>
            <w:tcW w:w="20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</w:t>
            </w:r>
            <w:r>
              <w:rPr>
                <w:rFonts w:ascii="宋体" w:hAnsi="宋体" w:eastAsia="宋体" w:cs="宋体"/>
                <w:color w:val="000000"/>
                <w:sz w:val="20"/>
                <w:szCs w:val="20"/>
              </w:rPr>
              <w:t>024/5/4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来料验收or生产过程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生产过程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到货时间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</w:t>
            </w:r>
            <w:r>
              <w:rPr>
                <w:rFonts w:ascii="宋体" w:hAnsi="宋体" w:eastAsia="宋体" w:cs="宋体"/>
                <w:color w:val="000000"/>
                <w:sz w:val="20"/>
                <w:szCs w:val="20"/>
              </w:rPr>
              <w:t>024/4/30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1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原材料/产品品项</w:t>
            </w:r>
          </w:p>
        </w:tc>
        <w:tc>
          <w:tcPr>
            <w:tcW w:w="20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</w:p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z w:val="20"/>
                <w:szCs w:val="20"/>
              </w:rPr>
              <w:t>B202-0145</w:t>
            </w:r>
          </w:p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z w:val="20"/>
                <w:szCs w:val="20"/>
              </w:rPr>
              <w:t>忆小口DHA坚果酥（原味）卷膜2401版</w:t>
            </w:r>
          </w:p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批次信息</w:t>
            </w:r>
          </w:p>
        </w:tc>
        <w:tc>
          <w:tcPr>
            <w:tcW w:w="33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z w:val="20"/>
                <w:szCs w:val="20"/>
              </w:rPr>
              <w:t>2404131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受影响原材料/产品总数量</w:t>
            </w:r>
          </w:p>
        </w:tc>
        <w:tc>
          <w:tcPr>
            <w:tcW w:w="20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>265.2</w:t>
            </w:r>
            <w:r>
              <w:rPr>
                <w:rFonts w:ascii="宋体" w:hAnsi="宋体" w:eastAsia="宋体" w:cs="宋体"/>
                <w:color w:val="000000"/>
                <w:sz w:val="20"/>
                <w:szCs w:val="20"/>
              </w:rPr>
              <w:t>kg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不合格比例</w:t>
            </w:r>
          </w:p>
        </w:tc>
        <w:tc>
          <w:tcPr>
            <w:tcW w:w="3368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cs="宋体" w:eastAsiaTheme="min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265.2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kg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/350.4kg=75.7%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429" w:type="dxa"/>
            <w:gridSpan w:val="7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widowControl/>
              <w:textAlignment w:val="top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异常信息描述（图片+文字）：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 xml:space="preserve"> 严重分层，导致宝成品包装全部漏气</w:t>
            </w:r>
          </w:p>
          <w:p>
            <w:pPr>
              <w:widowControl/>
              <w:textAlignment w:val="top"/>
              <w:rPr>
                <w:rFonts w:ascii="微软雅黑" w:hAnsi="微软雅黑" w:eastAsia="微软雅黑" w:cs="微软雅黑"/>
                <w:color w:val="171A1D"/>
                <w:szCs w:val="21"/>
                <w:shd w:val="clear" w:color="auto" w:fill="C9E7FF"/>
              </w:rPr>
            </w:pPr>
            <w:r>
              <w:rPr>
                <w:rFonts w:ascii="微软雅黑" w:hAnsi="微软雅黑" w:eastAsia="微软雅黑" w:cs="微软雅黑"/>
                <w:color w:val="171A1D"/>
                <w:szCs w:val="21"/>
                <w:shd w:val="clear" w:color="auto" w:fill="C9E7FF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2901950</wp:posOffset>
                  </wp:positionV>
                  <wp:extent cx="1989455" cy="3536950"/>
                  <wp:effectExtent l="7302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9332" cy="353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171A1D"/>
                <w:szCs w:val="21"/>
                <w:shd w:val="clear" w:color="auto" w:fill="C9E7FF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148590</wp:posOffset>
                  </wp:positionV>
                  <wp:extent cx="1935480" cy="3441065"/>
                  <wp:effectExtent l="0" t="0" r="7620" b="698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42" cy="344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171A1D"/>
                <w:szCs w:val="21"/>
                <w:shd w:val="clear" w:color="auto" w:fill="C9E7FF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2027555</wp:posOffset>
                  </wp:positionH>
                  <wp:positionV relativeFrom="paragraph">
                    <wp:posOffset>184150</wp:posOffset>
                  </wp:positionV>
                  <wp:extent cx="1911985" cy="339915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27" cy="33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429" w:type="dxa"/>
            <w:gridSpan w:val="7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0" w:hRule="atLeast"/>
        </w:trPr>
        <w:tc>
          <w:tcPr>
            <w:tcW w:w="8429" w:type="dxa"/>
            <w:gridSpan w:val="7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429" w:type="dxa"/>
            <w:gridSpan w:val="7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违反《质量标准》条款：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429" w:type="dxa"/>
            <w:gridSpan w:val="7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429" w:type="dxa"/>
            <w:gridSpan w:val="7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反馈人</w:t>
            </w:r>
          </w:p>
        </w:tc>
        <w:tc>
          <w:tcPr>
            <w:tcW w:w="1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王圆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审核人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反馈时间</w:t>
            </w:r>
          </w:p>
        </w:tc>
        <w:tc>
          <w:tcPr>
            <w:tcW w:w="21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</w:t>
            </w:r>
            <w:r>
              <w:rPr>
                <w:rFonts w:ascii="宋体" w:hAnsi="宋体" w:eastAsia="宋体" w:cs="宋体"/>
                <w:color w:val="000000"/>
                <w:sz w:val="20"/>
                <w:szCs w:val="20"/>
              </w:rPr>
              <w:t>024/5/6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429" w:type="dxa"/>
            <w:gridSpan w:val="7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备注(包括但不限于：工厂处理意见、同类信息反馈、整体质量趋势、其他质量相关反馈)</w:t>
            </w:r>
          </w:p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整批卷膜严重分层，对比同等材质的卷膜，贵司的卷膜分层率太高，导致产品包装时大批量出现漏气。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429" w:type="dxa"/>
            <w:gridSpan w:val="7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429" w:type="dxa"/>
            <w:gridSpan w:val="7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429" w:type="dxa"/>
            <w:gridSpan w:val="7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left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wZjgzYmIxYWEwM2I5MjU3ZDA2MjM5MDY0ZDFmZTQifQ=="/>
  </w:docVars>
  <w:rsids>
    <w:rsidRoot w:val="00B9624A"/>
    <w:rsid w:val="000712B3"/>
    <w:rsid w:val="000734F3"/>
    <w:rsid w:val="000C6B26"/>
    <w:rsid w:val="00174B1D"/>
    <w:rsid w:val="00196C30"/>
    <w:rsid w:val="001A27AB"/>
    <w:rsid w:val="001F3F07"/>
    <w:rsid w:val="0032028E"/>
    <w:rsid w:val="003355D8"/>
    <w:rsid w:val="00597101"/>
    <w:rsid w:val="005E1BCA"/>
    <w:rsid w:val="00615956"/>
    <w:rsid w:val="00786CA1"/>
    <w:rsid w:val="007C2615"/>
    <w:rsid w:val="007D19D9"/>
    <w:rsid w:val="008124BC"/>
    <w:rsid w:val="008130CF"/>
    <w:rsid w:val="00915801"/>
    <w:rsid w:val="00936051"/>
    <w:rsid w:val="00944C5F"/>
    <w:rsid w:val="009B59DD"/>
    <w:rsid w:val="009D5FA4"/>
    <w:rsid w:val="00A30A07"/>
    <w:rsid w:val="00B9624A"/>
    <w:rsid w:val="00BD6FB8"/>
    <w:rsid w:val="00BE11C6"/>
    <w:rsid w:val="00C745F8"/>
    <w:rsid w:val="00D02BD5"/>
    <w:rsid w:val="00D909FF"/>
    <w:rsid w:val="00E63077"/>
    <w:rsid w:val="00E67C25"/>
    <w:rsid w:val="00F07FC2"/>
    <w:rsid w:val="00F62549"/>
    <w:rsid w:val="00F942AD"/>
    <w:rsid w:val="044E12DF"/>
    <w:rsid w:val="088D3855"/>
    <w:rsid w:val="0A3375AC"/>
    <w:rsid w:val="0AB61F74"/>
    <w:rsid w:val="0D494FA4"/>
    <w:rsid w:val="114422F2"/>
    <w:rsid w:val="19D40F8D"/>
    <w:rsid w:val="1F6505C7"/>
    <w:rsid w:val="298726A3"/>
    <w:rsid w:val="2B783371"/>
    <w:rsid w:val="2C7C4A68"/>
    <w:rsid w:val="2D2A0D58"/>
    <w:rsid w:val="304B5D6E"/>
    <w:rsid w:val="33616729"/>
    <w:rsid w:val="35770F19"/>
    <w:rsid w:val="37CB380D"/>
    <w:rsid w:val="380D2364"/>
    <w:rsid w:val="39D2006F"/>
    <w:rsid w:val="3A8C7928"/>
    <w:rsid w:val="3B5F78C9"/>
    <w:rsid w:val="408E5DE0"/>
    <w:rsid w:val="4A2C2648"/>
    <w:rsid w:val="4B332F45"/>
    <w:rsid w:val="4E861A69"/>
    <w:rsid w:val="4F5F18BB"/>
    <w:rsid w:val="56A01A16"/>
    <w:rsid w:val="58235198"/>
    <w:rsid w:val="5E0A2F40"/>
    <w:rsid w:val="5EFF1692"/>
    <w:rsid w:val="5FAA3B77"/>
    <w:rsid w:val="60811FE3"/>
    <w:rsid w:val="66CF78A1"/>
    <w:rsid w:val="67656605"/>
    <w:rsid w:val="6A5F5177"/>
    <w:rsid w:val="6DE56B3B"/>
    <w:rsid w:val="6E644D81"/>
    <w:rsid w:val="70584659"/>
    <w:rsid w:val="7EDA2255"/>
    <w:rsid w:val="8FE4486C"/>
    <w:rsid w:val="BC4FC02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50</Words>
  <Characters>285</Characters>
  <Lines>2</Lines>
  <Paragraphs>1</Paragraphs>
  <TotalTime>52</TotalTime>
  <ScaleCrop>false</ScaleCrop>
  <LinksUpToDate>false</LinksUpToDate>
  <CharactersWithSpaces>334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2021-08-11T16:54:00Z</dcterms:created>
  <dc:creator>zhao Tao</dc:creator>
  <cp:lastModifiedBy>Enoulite</cp:lastModifiedBy>
  <dcterms:modified xsi:type="dcterms:W3CDTF">2024-05-06T09:23:24Z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40BC01AB5C124A09AFA3697559B0AF87_13</vt:lpwstr>
  </property>
</Properties>
</file>