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media/image3.jpg" ContentType="image/jpeg"/>
  <Override PartName="/word/media/image1.jpg" ContentType="image/jpeg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jpg" ContentType="image/jpeg"/>
  <Override PartName="/word/media/image4.jpg" ContentType="image/jpe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xmlns:a="http://schemas.openxmlformats.org/drawingml/2006/main" mc:Ignorable="w14 w15 w16se wp14">
  <w:body>
    <w:p>
      <w:pPr>
        <w:pStyle w:val="Normal"/>
        <w:jc w:val="end"/>
        <w:ind w:right="200"/>
        <w:rPr>
          <w:b w:val="1"/>
          <w:sz w:val="24"/>
          <w:rFonts w:ascii="宋体" w:hAnsi="宋体" w:eastAsia="宋体"/>
        </w:rPr>
      </w:pPr>
      <w:bookmarkStart w:name="page1" w:id="0"/>
      <w:bookmarkEnd w:id="0"/>
      <w:r>
        <w:rPr>
          <w:b w:val="1"/>
          <w:sz w:val="24"/>
          <w:rFonts w:ascii="宋体" w:hAnsi="宋体" w:eastAsia="宋体"/>
        </w:rPr>
        <w:t xml:space="preserve">版本：20</w:t>
      </w:r>
      <w:r>
        <w:rPr>
          <w:b w:val="1"/>
          <w:sz w:val="24"/>
          <w:rFonts w:ascii="宋体" w:hAnsi="宋体" w:eastAsia="宋体" w:hint="eastAsia"/>
        </w:rPr>
        <w:t xml:space="preserve">21</w:t>
      </w:r>
      <w:r>
        <w:rPr>
          <w:b w:val="1"/>
          <w:sz w:val="24"/>
          <w:rFonts w:ascii="宋体" w:hAnsi="宋体" w:eastAsia="宋体"/>
        </w:rPr>
        <w:t xml:space="preserve">.1.0版</w:t>
      </w:r>
      <w:r>
        <w:rPr>
          <w:b w:val="1"/>
          <w:sz w:val="24"/>
          <w:rFonts w:ascii="宋体" w:hAnsi="宋体" w:eastAsia="宋体"/>
        </w:rPr>
      </w:r>
    </w:p>
    <w:p>
      <w:pPr>
        <w:pStyle w:val="Normal"/>
        <w:rPr>
          <w:b w:val="1"/>
          <w:sz w:val="24"/>
          <w:rFonts w:ascii="宋体" w:hAnsi="宋体" w:eastAsia="宋体"/>
        </w:rPr>
      </w:pPr>
      <w:r>
        <w:rPr>
          <w:b w:val="1"/>
          <w:sz w:val="24"/>
          <w:rFonts w:ascii="宋体" w:hAnsi="宋体" w:eastAsia="宋体"/>
        </w:rPr>
        <w:drawing>
          <wp:anchor distT="0" distB="0" distL="0" distR="0" simplePos="0" relativeHeight="251136000" behindDoc="1" locked="0" layoutInCell="1" allowOverlap="1">
            <wp:simplePos x="0" y="0"/>
            <wp:positionH relativeFrom="column">
              <wp:posOffset>-4394200</wp:posOffset>
            </wp:positionH>
            <wp:positionV relativeFrom="paragraph">
              <wp:posOffset>101600</wp:posOffset>
            </wp:positionV>
            <wp:extent cx="11506200" cy="431800"/>
            <wp:wrapNone/>
            <wp:docPr id="1" name="_x0000_s1027"/>
            <a:graphic>
              <a:graphicData uri="http://schemas.openxmlformats.org/drawingml/2006/picture">
                <pic:pic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color w:val="ffffff"/>
          <w:sz w:val="44"/>
          <w:szCs w:val="44"/>
          <w:rFonts w:ascii="宋体" w:hAnsi="宋体" w:eastAsia="宋体"/>
        </w:rPr>
      </w:pPr>
      <w:r>
        <w:rPr>
          <w:b w:val="1"/>
          <w:color w:val="ffffff"/>
          <w:sz w:val="44"/>
          <w:szCs w:val="44"/>
          <w:rFonts w:ascii="宋体" w:hAnsi="宋体" w:eastAsia="宋体"/>
        </w:rPr>
        <w:t xml:space="preserve">广东</w:t>
      </w:r>
      <w:r>
        <w:rPr>
          <w:b w:val="1"/>
          <w:color w:val="ffffff"/>
          <w:sz w:val="44"/>
          <w:szCs w:val="44"/>
          <w:rFonts w:ascii="宋体" w:hAnsi="宋体" w:eastAsia="宋体" w:hint="eastAsia"/>
        </w:rPr>
        <w:t xml:space="preserve">德固新材料科技</w:t>
      </w:r>
      <w:r>
        <w:rPr>
          <w:b w:val="1"/>
          <w:color w:val="ffffff"/>
          <w:sz w:val="44"/>
          <w:szCs w:val="44"/>
          <w:rFonts w:ascii="宋体" w:hAnsi="宋体" w:eastAsia="宋体"/>
        </w:rPr>
        <w:t xml:space="preserve">有限公司</w:t>
      </w:r>
      <w:r>
        <w:rPr>
          <w:b w:val="1"/>
          <w:color w:val="ffffff"/>
          <w:sz w:val="44"/>
          <w:szCs w:val="4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hint="eastAsia"/>
        </w:rPr>
      </w:pPr>
      <w:r>
        <w:rPr>
          <w:sz w:val="24"/>
          <w:rFonts w:ascii="Times New Roman" w:hAnsi="Times New Roman" w:hint="eastAsia"/>
        </w:rPr>
      </w:r>
    </w:p>
    <w:p>
      <w:pPr>
        <w:pStyle w:val="Normal"/>
        <w:rPr>
          <w:b w:val="1"/>
          <w:sz w:val="32"/>
          <w:rFonts w:ascii="宋体" w:hAnsi="宋体" w:eastAsia="宋体" w:hint="eastAsia"/>
        </w:rPr>
      </w:pPr>
    </w:p>
    <w:p>
      <w:pPr>
        <w:pStyle w:val="Normal"/>
        <w:rPr>
          <w:b w:val="1"/>
          <w:sz w:val="32"/>
          <w:rFonts w:ascii="宋体" w:hAnsi="宋体" w:eastAsia="宋体" w:hint="eastAsia"/>
        </w:rPr>
      </w:pPr>
      <w:r>
        <w:rPr>
          <w:b w:val="1"/>
          <w:sz w:val="32"/>
          <w:rFonts w:ascii="宋体" w:hAnsi="宋体" w:eastAsia="宋体" w:hint="eastAsia"/>
        </w:rPr>
        <w:t xml:space="preserve">D</w:t>
      </w:r>
      <w:r>
        <w:rPr>
          <w:b w:val="1"/>
          <w:sz w:val="32"/>
          <w:rFonts w:ascii="宋体" w:hAnsi="宋体" w:eastAsia="宋体"/>
        </w:rPr>
        <w:t xml:space="preserve">A</w:t>
      </w:r>
      <w:r>
        <w:rPr>
          <w:b w:val="1"/>
          <w:sz w:val="32"/>
          <w:lang w:val="en-US" w:eastAsia="zh-CN"/>
          <w:rFonts w:ascii="宋体" w:hAnsi="宋体" w:eastAsia="宋体" w:hint="eastAsia"/>
        </w:rPr>
        <w:t xml:space="preserve">3006</w:t>
      </w:r>
      <w:r>
        <w:rPr>
          <w:b w:val="1"/>
          <w:sz w:val="32"/>
          <w:rFonts w:ascii="宋体" w:hAnsi="宋体" w:eastAsia="宋体" w:hint="eastAsia"/>
        </w:rPr>
        <w:t xml:space="preserve">/D</w:t>
      </w:r>
      <w:r>
        <w:rPr>
          <w:b w:val="1"/>
          <w:sz w:val="32"/>
          <w:lang w:val="en-US" w:eastAsia="zh-CN"/>
          <w:rFonts w:ascii="宋体" w:hAnsi="宋体" w:eastAsia="宋体" w:hint="eastAsia"/>
        </w:rPr>
        <w:t xml:space="preserve">B4006</w:t>
      </w:r>
      <w:r>
        <w:rPr>
          <w:b w:val="1"/>
          <w:sz w:val="32"/>
          <w:rFonts w:ascii="宋体" w:hAnsi="宋体" w:eastAsia="宋体"/>
        </w:rPr>
        <w:t xml:space="preserve">双组份无溶剂型聚氨酯粘合剂</w:t>
      </w:r>
      <w:r>
        <w:rPr>
          <w:b w:val="1"/>
          <w:sz w:val="32"/>
          <w:rFonts w:ascii="宋体" w:hAnsi="宋体" w:eastAsia="宋体" w:hint="eastAsia"/>
        </w:rPr>
      </w:r>
    </w:p>
    <w:p>
      <w:pPr>
        <w:pStyle w:val="Normal"/>
        <w:ind w:left="180"/>
        <w:rPr>
          <w:b w:val="1"/>
          <w:sz w:val="32"/>
          <w:rFonts w:ascii="宋体" w:hAnsi="宋体" w:eastAsia="宋体" w:hint="eastAsia"/>
        </w:rPr>
        <w:sectPr>
          <w:type w:val="nextPage"/>
          <w:docGrid w:type="default" w:linePitch="360"/>
          <w:pgSz w:w="12240" w:h="15840"/>
          <w:pgMar w:top="851" w:right="851" w:bottom="851" w:left="851" w:header="0" w:footer="0" w:gutter="0"/>
        </w:sectPr>
      </w:pPr>
      <w:r>
        <w:rPr>
          <w:b w:val="1"/>
          <w:sz w:val="32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BodyText"/>
        <w:spacing w:afterAutospacing="0" w:before="4" w:beforeAutospacing="0" w:lineRule="auto"/>
        <w:rPr>
          <w:b w:val="1"/>
          <w:sz w:val="22"/>
          <w:rFonts w:ascii="宋体" w:hAnsi="宋体" w:eastAsia="宋体" w:hint="eastAsia"/>
        </w:rPr>
      </w:pPr>
      <w:r>
        <w:rPr>
          <w:b w:val="1"/>
          <w:sz w:val="22"/>
          <w:rFonts w:ascii="宋体" w:hAnsi="宋体" w:eastAsia="宋体" w:hint="eastAsia"/>
        </w:rPr>
        <w:t xml:space="preserve">DA</w:t>
      </w:r>
      <w:r>
        <w:rPr>
          <w:b w:val="1"/>
          <w:sz w:val="22"/>
          <w:lang w:val="en-US" w:eastAsia="zh-CN"/>
          <w:rFonts w:ascii="宋体" w:hAnsi="宋体" w:eastAsia="宋体" w:hint="eastAsia"/>
        </w:rPr>
        <w:t xml:space="preserve">3006</w:t>
      </w:r>
      <w:r>
        <w:rPr>
          <w:b w:val="1"/>
          <w:sz w:val="22"/>
          <w:rFonts w:ascii="宋体" w:hAnsi="宋体" w:eastAsia="宋体"/>
        </w:rPr>
        <w:t xml:space="preserve">/</w:t>
      </w:r>
      <w:r>
        <w:rPr>
          <w:b w:val="1"/>
          <w:sz w:val="22"/>
          <w:rFonts w:ascii="宋体" w:hAnsi="宋体" w:eastAsia="宋体" w:hint="eastAsia"/>
        </w:rPr>
        <w:t xml:space="preserve">D</w:t>
      </w:r>
      <w:r>
        <w:rPr>
          <w:b w:val="1"/>
          <w:sz w:val="22"/>
          <w:rFonts w:ascii="宋体" w:hAnsi="宋体" w:eastAsia="宋体"/>
        </w:rPr>
        <w:t xml:space="preserve">B</w:t>
      </w:r>
      <w:r>
        <w:rPr>
          <w:b w:val="1"/>
          <w:sz w:val="22"/>
          <w:lang w:val="en-US" w:eastAsia="zh-CN"/>
          <w:rFonts w:ascii="宋体" w:hAnsi="宋体" w:eastAsia="宋体" w:hint="eastAsia"/>
        </w:rPr>
        <w:t xml:space="preserve">4006</w:t>
      </w:r>
      <w:r>
        <w:rPr>
          <w:b w:val="1"/>
          <w:rFonts w:ascii="宋体" w:hAnsi="宋体" w:eastAsia="宋体"/>
        </w:rPr>
        <w:t xml:space="preserve">是一款高功能型双组份无溶剂聚氨酯胶粘剂，用于食品软包装复合</w:t>
      </w:r>
      <w:r>
        <w:rPr>
          <w:bCs/>
          <w:rFonts w:hint="eastAsia"/>
        </w:rPr>
        <w:t xml:space="preserve">。</w:t>
      </w:r>
      <w:r>
        <w:rPr>
          <w:bCs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rFonts w:ascii="宋体" w:hAnsi="宋体" w:eastAsia="宋体"/>
        </w:rPr>
      </w:pPr>
      <w:r>
        <w:rPr>
          <w:b w:val="1"/>
          <w:color w:val="00b050"/>
          <w:rFonts w:ascii="宋体" w:hAnsi="宋体" w:eastAsia="宋体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应用范围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snapToGrid w:val="0"/>
        <w:ind w:left="200" w:leftChars="100"/>
        <w:rPr>
          <w:sz w:val="22"/>
          <w:rFonts w:ascii="宋体" w:hAnsi="宋体" w:eastAsia="宋体"/>
        </w:rPr>
      </w:pPr>
      <w:r>
        <w:rPr>
          <w:sz w:val="22"/>
          <w:rFonts w:ascii="宋体" w:hAnsi="宋体" w:eastAsia="宋体"/>
        </w:rPr>
        <w:t xml:space="preserve">适用于各类塑</w:t>
      </w:r>
      <w:r>
        <w:rPr>
          <w:sz w:val="22"/>
          <w:rFonts w:ascii="Times New Roman" w:hAnsi="Times New Roman" w:eastAsia="Times New Roman"/>
        </w:rPr>
        <w:t xml:space="preserve">/</w:t>
      </w:r>
      <w:r>
        <w:rPr>
          <w:sz w:val="22"/>
          <w:rFonts w:ascii="宋体" w:hAnsi="宋体" w:eastAsia="宋体"/>
        </w:rPr>
        <w:t xml:space="preserve">塑、镀铝膜</w:t>
      </w:r>
      <w:r>
        <w:rPr>
          <w:sz w:val="22"/>
          <w:lang w:eastAsia="zh-CN"/>
          <w:rFonts w:ascii="宋体" w:hAnsi="宋体" w:eastAsia="宋体" w:hint="eastAsia"/>
        </w:rPr>
        <w:t xml:space="preserve">，</w:t>
      </w:r>
      <w:r>
        <w:rPr>
          <w:sz w:val="22"/>
          <w:lang w:val="en-US" w:eastAsia="zh-CN"/>
          <w:rFonts w:ascii="宋体" w:hAnsi="宋体" w:eastAsia="宋体" w:hint="eastAsia"/>
        </w:rPr>
        <w:t xml:space="preserve">纯铝内层</w:t>
      </w:r>
      <w:r>
        <w:rPr>
          <w:sz w:val="22"/>
          <w:rFonts w:ascii="宋体" w:hAnsi="宋体" w:eastAsia="宋体"/>
        </w:rPr>
        <w:t xml:space="preserve">等材质结构的复合，具有优异的表面湿润性、高剥离强度、优异的耐热性等特性。针对不同地区或气候环境条</w:t>
      </w:r>
      <w:r>
        <w:rPr>
          <w:sz w:val="22"/>
          <w:rFonts w:hint="eastAsia"/>
        </w:rPr>
        <w:t xml:space="preserve">件下</w:t>
      </w:r>
      <w:r>
        <w:rPr>
          <w:sz w:val="22"/>
          <w:rFonts w:ascii="宋体" w:hAnsi="宋体" w:eastAsia="宋体"/>
        </w:rPr>
        <w:t xml:space="preserve">，于</w:t>
      </w:r>
      <w:r>
        <w:rPr>
          <w:sz w:val="22"/>
          <w:lang w:val="en-US" w:eastAsia="zh-CN"/>
          <w:rFonts w:ascii="宋体" w:hAnsi="宋体" w:eastAsia="宋体" w:hint="eastAsia"/>
        </w:rPr>
        <w:t xml:space="preserve">，50~60</w:t>
      </w:r>
      <w:r>
        <w:rPr>
          <w:vertAlign w:val="superscript"/>
          <w:sz w:val="26"/>
          <w:rFonts w:ascii="Times New Roman" w:hAnsi="Times New Roman" w:eastAsia="Times New Roman"/>
        </w:rPr>
        <w:t xml:space="preserve">o</w:t>
      </w:r>
      <w:r>
        <w:rPr>
          <w:sz w:val="22"/>
          <w:rFonts w:ascii="Times New Roman" w:hAnsi="Times New Roman" w:eastAsia="Times New Roman"/>
        </w:rPr>
        <w:t xml:space="preserve">C</w:t>
      </w:r>
      <w:r>
        <w:rPr>
          <w:sz w:val="22"/>
          <w:rFonts w:ascii="宋体" w:hAnsi="宋体" w:eastAsia="宋体"/>
        </w:rPr>
        <w:t xml:space="preserve">加工温度下，</w:t>
      </w:r>
      <w:r>
        <w:rPr>
          <w:sz w:val="22"/>
          <w:lang w:val="en-US" w:eastAsia="zh-CN"/>
          <w:rFonts w:ascii="宋体" w:hAnsi="宋体" w:eastAsia="宋体" w:hint="eastAsia"/>
        </w:rPr>
        <w:t xml:space="preserve">D</w:t>
      </w:r>
      <w:r>
        <w:rPr>
          <w:sz w:val="22"/>
          <w:rFonts w:ascii="宋体" w:hAnsi="宋体" w:eastAsia="宋体"/>
        </w:rPr>
        <w:t xml:space="preserve">A</w:t>
      </w:r>
      <w:r>
        <w:rPr>
          <w:sz w:val="22"/>
          <w:lang w:val="en-US" w:eastAsia="zh-CN"/>
          <w:rFonts w:ascii="宋体" w:hAnsi="宋体" w:eastAsia="宋体" w:hint="eastAsia"/>
        </w:rPr>
        <w:t xml:space="preserve">3006</w:t>
      </w:r>
      <w:r>
        <w:rPr>
          <w:sz w:val="22"/>
          <w:rFonts w:ascii="宋体" w:hAnsi="宋体" w:eastAsia="宋体"/>
        </w:rPr>
        <w:t xml:space="preserve">/</w:t>
      </w:r>
      <w:r>
        <w:rPr>
          <w:sz w:val="22"/>
          <w:lang w:val="en-US" w:eastAsia="zh-CN"/>
          <w:rFonts w:ascii="宋体" w:hAnsi="宋体" w:eastAsia="宋体" w:hint="eastAsia"/>
        </w:rPr>
        <w:t xml:space="preserve">D</w:t>
      </w:r>
      <w:r>
        <w:rPr>
          <w:sz w:val="22"/>
          <w:rFonts w:ascii="宋体" w:hAnsi="宋体" w:eastAsia="宋体"/>
        </w:rPr>
        <w:t xml:space="preserve">B</w:t>
      </w:r>
      <w:r>
        <w:rPr>
          <w:sz w:val="22"/>
          <w:lang w:val="en-US" w:eastAsia="zh-CN"/>
          <w:rFonts w:ascii="宋体" w:hAnsi="宋体" w:eastAsia="宋体" w:hint="eastAsia"/>
        </w:rPr>
        <w:t xml:space="preserve">4006</w:t>
      </w:r>
      <w:r>
        <w:rPr>
          <w:sz w:val="22"/>
          <w:rFonts w:ascii="宋体" w:hAnsi="宋体" w:eastAsia="宋体"/>
        </w:rPr>
        <w:t xml:space="preserve">粘合剂流动性良好，盘中寿命适中</w:t>
      </w:r>
      <w:r>
        <w:rPr>
          <w:sz w:val="22"/>
          <w:rFonts w:hint="eastAsia"/>
        </w:rPr>
        <w:t xml:space="preserve">，</w:t>
      </w:r>
      <w:r>
        <w:rPr>
          <w:sz w:val="22"/>
          <w:rFonts w:ascii="宋体" w:hAnsi="宋体" w:eastAsia="宋体"/>
        </w:rPr>
        <w:t xml:space="preserve">保证胶盘中胶水新鲜度，以及在基材上的流平性。</w:t>
      </w:r>
      <w:r>
        <w:rPr>
          <w:bCs/>
        </w:rPr>
      </w:r>
    </w:p>
    <w:p>
      <w:pPr>
        <w:pStyle w:val="Normal"/>
        <w:jc w:val="both"/>
        <w:ind w:left="320" w:right="260"/>
        <w:rPr>
          <w:b w:val="1"/>
          <w:sz w:val="22"/>
          <w:bCs/>
          <w:rFonts w:ascii="宋体" w:hAnsi="宋体" w:eastAsia="宋体" w:hint="eastAsia"/>
        </w:rPr>
      </w:pPr>
      <w:r>
        <w:rPr>
          <w:b w:val="1"/>
          <w:sz w:val="22"/>
          <w:bCs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典型应用结构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sz w:val="22"/>
          <w:rFonts w:ascii="宋体" w:hAnsi="宋体" w:eastAsia="宋体" w:hint="eastAsia"/>
        </w:rPr>
      </w:pPr>
      <w:r>
        <w:rPr>
          <w:sz w:val="22"/>
          <w:rFonts w:ascii="宋体" w:hAnsi="宋体" w:eastAsia="宋体" w:hint="eastAsia"/>
        </w:rPr>
      </w:r>
    </w:p>
    <w:p>
      <w:pPr>
        <w:pStyle w:val="Normal"/>
        <w:snapToGrid w:val="0"/>
        <w:tabs>
          <w:tab w:val="left" w:pos="2515"/>
        </w:tabs>
        <w:ind w:left="22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 </w:t>
      </w:r>
      <w:r>
        <w:rPr>
          <w:lang w:val="en-US" w:eastAsia="zh-CN"/>
          <w:rFonts w:ascii="Times New Roman" w:hAnsi="Times New Roman" w:hint="eastAsia"/>
        </w:rPr>
        <w:t xml:space="preserve">PET/AL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</w:t>
      </w:r>
      <w:r>
        <w:rPr>
          <w:lang w:val="en-US" w:eastAsia="zh-CN"/>
          <w:rFonts w:ascii="Times New Roman" w:hAnsi="Times New Roman" w:hint="eastAsia"/>
        </w:rPr>
        <w:t xml:space="preserve">(RCPP)</w:t>
      </w:r>
      <w:r>
        <w:tab/>
        <w:rPr>
          <w:rFonts w:ascii="Times New Roman" w:hAnsi="Times New Roman" w:eastAsia="Times New Roman"/>
        </w:rPr>
      </w:r>
      <w:r>
        <w:rPr>
          <w:rFonts w:ascii="宋体" w:hAnsi="宋体" w:eastAsia="宋体"/>
        </w:rPr>
        <w:t xml:space="preserve">●</w:t>
      </w:r>
      <w:r>
        <w:rPr>
          <w:lang w:val="en-US" w:eastAsia="zh-CN"/>
          <w:rFonts w:ascii="宋体" w:hAnsi="宋体" w:eastAsia="宋体" w:hint="eastAsia"/>
        </w:rPr>
        <w:t xml:space="preserve"> </w:t>
      </w:r>
      <w:r>
        <w:rPr>
          <w:lang w:val="en-US" w:eastAsia="zh-CN"/>
          <w:rFonts w:ascii="Times New Roman" w:hAnsi="Times New Roman" w:hint="eastAsia"/>
        </w:rPr>
        <w:t xml:space="preserve">PET</w:t>
      </w:r>
      <w:r>
        <w:rPr>
          <w:rFonts w:ascii="Times New Roman" w:hAnsi="Times New Roman" w:eastAsia="Times New Roman"/>
        </w:rPr>
        <w:t xml:space="preserve">/VMPET</w:t>
      </w:r>
      <w:r>
        <w:rPr>
          <w:lang w:val="en-US" w:eastAsia="zh-CN"/>
          <w:rFonts w:ascii="Times New Roman" w:hAnsi="Times New Roman" w:hint="eastAsia"/>
        </w:rPr>
        <w:t xml:space="preserve">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</w:t>
      </w:r>
      <w:r>
        <w:rPr>
          <w:lang w:val="en-US" w:eastAsia="zh-CN"/>
          <w:rFonts w:ascii="Times New Roman" w:hAnsi="Times New Roman" w:eastAsia="宋体" w:hint="eastAsia"/>
        </w:rPr>
      </w:r>
    </w:p>
    <w:p>
      <w:pPr>
        <w:pStyle w:val="Normal"/>
        <w:snapToGrid w:val="0"/>
        <w:tabs>
          <w:tab w:val="left" w:pos="2515"/>
        </w:tabs>
        <w:ind w:left="22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</w:t>
      </w:r>
      <w:r>
        <w:rPr>
          <w:lang w:val="en-US" w:eastAsia="zh-CN"/>
          <w:rFonts w:ascii="宋体" w:hAnsi="宋体" w:eastAsia="宋体" w:hint="eastAsia"/>
        </w:rPr>
        <w:t xml:space="preserve"> </w:t>
      </w:r>
      <w:r>
        <w:rPr>
          <w:lang w:val="en-US" w:eastAsia="zh-CN"/>
          <w:rFonts w:ascii="Times New Roman" w:hAnsi="Times New Roman" w:hint="eastAsia"/>
        </w:rPr>
        <w:t xml:space="preserve">PET</w:t>
      </w:r>
      <w:r>
        <w:rPr>
          <w:rFonts w:ascii="Times New Roman" w:hAnsi="Times New Roman" w:eastAsia="Times New Roman"/>
        </w:rPr>
        <w:t xml:space="preserve">/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              </w:t>
      </w:r>
      <w:r>
        <w:rPr>
          <w:rFonts w:ascii="宋体" w:hAnsi="宋体" w:eastAsia="宋体"/>
        </w:rPr>
        <w:t xml:space="preserve">● </w:t>
      </w:r>
      <w:r>
        <w:rPr>
          <w:rFonts w:ascii="Times New Roman" w:hAnsi="Times New Roman" w:hint="eastAsia"/>
        </w:rPr>
        <w:t xml:space="preserve">B</w:t>
      </w:r>
      <w:r>
        <w:rPr>
          <w:rFonts w:ascii="Times New Roman" w:hAnsi="Times New Roman" w:eastAsia="Times New Roman"/>
        </w:rPr>
        <w:t xml:space="preserve">OPP/VMPET/PE</w:t>
      </w:r>
      <w:r/>
    </w:p>
    <w:p>
      <w:pPr>
        <w:pStyle w:val="Normal"/>
        <w:tabs>
          <w:tab w:val="left" w:pos="2510"/>
        </w:tabs>
        <w:ind w:firstLine="20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 </w:t>
      </w:r>
      <w:r>
        <w:rPr>
          <w:lang w:val="en-US" w:eastAsia="zh-CN"/>
          <w:rFonts w:ascii="Times New Roman" w:hAnsi="Times New Roman" w:hint="eastAsia"/>
        </w:rPr>
        <w:t xml:space="preserve">PET/AL/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/RCPP    </w:t>
      </w:r>
      <w:r>
        <w:rPr>
          <w:rFonts w:ascii="宋体" w:hAnsi="宋体" w:eastAsia="宋体"/>
        </w:rPr>
        <w:t xml:space="preserve">● 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/PE(RCPP)</w:t>
      </w:r>
      <w:r>
        <w:rPr>
          <w:lang w:val="en-US" w:eastAsia="zh-CN"/>
          <w:rFonts w:ascii="Times New Roman" w:hAnsi="Times New Roman" w:hint="eastAsia"/>
        </w:rPr>
      </w:r>
    </w:p>
    <w:p>
      <w:pPr>
        <w:pStyle w:val="Normal"/>
        <w:jc w:val="both"/>
        <w:tabs>
          <w:tab w:val="left" w:pos="420"/>
        </w:tabs>
        <w:spacing w:afterAutospacing="0" w:before="120" w:beforeAutospacing="0" w:lineRule="auto"/>
        <w:ind w:firstLine="180" w:firstLineChars="100"/>
        <w:rPr>
          <w:sz w:val="18"/>
          <w:szCs w:val="18"/>
          <w:rFonts w:hint="eastAsia"/>
        </w:rPr>
      </w:pPr>
      <w:r>
        <w:rPr>
          <w:sz w:val="18"/>
          <w:szCs w:val="18"/>
          <w:rFonts w:hint="eastAsia"/>
        </w:rPr>
        <w:t xml:space="preserve">*</w:t>
      </w:r>
      <w:r>
        <w:rPr>
          <w:sz w:val="18"/>
          <w:szCs w:val="18"/>
          <w:rFonts w:ascii="宋体" w:hAnsi="宋体" w:eastAsia="宋体"/>
        </w:rPr>
        <w:t xml:space="preserve">薄膜在复合前需经电晕处理，并达到足够的达因数。</w:t>
      </w:r>
      <w:r>
        <w:rPr>
          <w:sz w:val="18"/>
          <w:szCs w:val="18"/>
          <w:rFonts w:ascii="Times New Roman" w:hAnsi="Times New Roman"/>
        </w:rPr>
      </w:r>
    </w:p>
    <w:p>
      <w:pPr>
        <w:pStyle w:val="Normal"/>
        <w:ind w:left="220"/>
        <w:rPr>
          <w:sz w:val="22"/>
          <w:rFonts w:ascii="宋体" w:hAnsi="宋体" w:eastAsia="宋体" w:hint="eastAsia"/>
        </w:rPr>
      </w:pPr>
      <w:r>
        <w:rPr>
          <w:sz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1"/>
          <w:rFonts w:ascii="宋体" w:hAnsi="宋体" w:eastAsia="宋体"/>
        </w:rPr>
      </w:pPr>
      <w:r>
        <w:rPr>
          <w:b w:val="1"/>
          <w:color w:val="00b050"/>
          <w:sz w:val="21"/>
          <w:rFonts w:ascii="宋体" w:hAnsi="宋体" w:eastAsia="宋体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技术规格（数据典型值仅供参考，并非性能标准）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drawing>
          <wp:anchor distT="0" distB="0" distL="0" distR="0" simplePos="0" relativeHeight="25113599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352800" cy="2209800"/>
            <wp:wrapNone/>
            <wp:docPr id="2" name="_x0000_s1029"/>
            <a:graphic>
              <a:graphicData uri="http://schemas.openxmlformats.org/drawingml/2006/picture">
                <pic:pic>
                  <pic:nvPicPr>
                    <pic:cNvPr id="4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tbl>
      <w:tblPr>
        <w:tblW w:w="10013" w:type="dxa"/>
        <w:jc w:val="center"/>
        <w:tblInd w:type="dxa" w:w="-5.000000"/>
        <w:tblLayout w:type="fixed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3253.000000"/>
        <w:gridCol w:w="10.000000"/>
        <w:gridCol w:w="3348.000000"/>
        <w:gridCol w:w="3402.00000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指标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A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3006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8"/>
                <w:sz w:val="22"/>
                <w:rFonts w:ascii="Cambria" w:hAnsi="Cambria" w:eastAsia="宋体" w:hint="eastAsia"/>
              </w:rPr>
            </w:pPr>
            <w:r>
              <w:rPr>
                <w:b w:val="1"/>
                <w:w w:val="98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w w:val="98"/>
                <w:sz w:val="22"/>
                <w:rFonts w:ascii="Cambria" w:hAnsi="Cambria" w:eastAsia="Cambria"/>
              </w:rPr>
              <w:t xml:space="preserve">B</w:t>
            </w:r>
            <w:r>
              <w:rPr>
                <w:b w:val="1"/>
                <w:w w:val="98"/>
                <w:sz w:val="22"/>
                <w:lang w:val="en-US" w:eastAsia="zh-CN"/>
                <w:rFonts w:ascii="Cambria" w:hAnsi="Cambria" w:eastAsia="宋体" w:hint="eastAsia"/>
              </w:rPr>
              <w:t xml:space="preserve">4006</w:t>
            </w:r>
            <w:r>
              <w:rPr>
                <w:b w:val="1"/>
                <w:w w:val="98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组份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NCO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OH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外观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浅黄色透明液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宋体" w:hAnsi="宋体" w:eastAsia="宋体"/>
              </w:rPr>
            </w:pPr>
            <w:r>
              <w:rPr>
                <w:b w:val="1"/>
                <w:sz w:val="22"/>
                <w:rFonts w:ascii="宋体" w:hAnsi="宋体" w:eastAsia="宋体"/>
              </w:rPr>
              <w:t xml:space="preserve">浅黄色透明液</w:t>
            </w:r>
            <w:r>
              <w:rPr>
                <w:b w:val="1"/>
                <w:sz w:val="22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eastAsia="宋体" w:hint="eastAsia"/>
              </w:rPr>
              <w:t xml:space="preserve">状态</w:t>
            </w:r>
            <w:r>
              <w:rPr>
                <w:sz w:val="24"/>
                <w:lang w:val="en-US" w:eastAsia="zh-CN"/>
                <w:rFonts w:ascii="Times New Roman" w:hAnsi="Times New Roman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 w:hint="eastAsia"/>
              </w:rPr>
            </w:pPr>
            <w:r>
              <w:rPr>
                <w:b w:val="1"/>
                <w:w w:val="99"/>
                <w:sz w:val="22"/>
                <w:rFonts w:ascii="宋体" w:hAnsi="宋体" w:eastAsia="宋体" w:hint="eastAsia"/>
              </w:rPr>
              <w:t xml:space="preserve">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体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 w:hint="eastAsia"/>
              </w:rPr>
            </w:pPr>
            <w:r>
              <w:rPr>
                <w:b w:val="1"/>
                <w:w w:val="99"/>
                <w:sz w:val="22"/>
                <w:rFonts w:ascii="宋体" w:hAnsi="宋体" w:eastAsia="宋体" w:hint="eastAsia"/>
              </w:rPr>
              <w:t xml:space="preserve">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体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固含量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100%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100%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粘度（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mPa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·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8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w w:val="98"/>
                <w:rFonts w:ascii="Cambria" w:hAnsi="Cambria" w:eastAsia="Cambria"/>
              </w:rPr>
              <w:t xml:space="preserve">5500~6500</w:t>
            </w:r>
            <w:r>
              <w:rPr>
                <w:b w:val="1"/>
                <w:w w:val="98"/>
                <w:rFonts w:ascii="Cambria" w:hAnsi="Cambria" w:eastAsia="Cambria"/>
              </w:rPr>
            </w:r>
          </w:p>
        </w:tc>
        <w:tc>
          <w:tcPr>
            <w:tcW w:w="340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rFonts w:ascii="Cambria" w:hAnsi="Cambria" w:eastAsia="Cambria"/>
              </w:rPr>
              <w:t xml:space="preserve">5500~65</w:t>
            </w:r>
            <w:r>
              <w:rPr>
                <w:b w:val="1"/>
                <w:rFonts w:ascii="Cambria" w:hAnsi="Cambria" w:eastAsia="Cambria"/>
              </w:rPr>
              <w:t xml:space="preserve">00</w:t>
            </w:r>
            <w:r>
              <w:rPr>
                <w:b w:val="1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S,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2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5</w:t>
            </w:r>
            <w:r>
              <w:rPr>
                <w:b w:val="1"/>
                <w:sz w:val="22"/>
                <w:rFonts w:ascii="宋体" w:hAnsi="宋体" w:eastAsia="宋体"/>
              </w:rPr>
              <w:t xml:space="preserve">℃）</w:t>
            </w:r>
            <w:r>
              <w:rPr>
                <w:b w:val="1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  <w:tc>
          <w:tcPr>
            <w:tcW w:w="340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密度（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g/cm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³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,25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34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1.1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  <w:t xml:space="preserve">4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</w:r>
          </w:p>
        </w:tc>
        <w:tc>
          <w:tcPr>
            <w:tcW w:w="340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1.1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  <w:t xml:space="preserve">0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℃）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  <w:tc>
          <w:tcPr>
            <w:tcW w:w="340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重量比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*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100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w w:val="99"/>
                <w:sz w:val="22"/>
                <w:lang w:val="en-US" w:eastAsia="zh-CN"/>
                <w:rFonts w:ascii="Cambria" w:hAnsi="Cambria" w:eastAsia="宋体" w:hint="eastAsia"/>
              </w:rPr>
              <w:t xml:space="preserve">45~65</w:t>
            </w:r>
            <w:r>
              <w:rPr>
                <w:b w:val="1"/>
                <w:w w:val="99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53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NCO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含量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%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67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sz w:val="22"/>
                <w:lang w:val="en-US"/>
                <w:rFonts w:ascii="Cambria" w:hAnsi="Cambria" w:eastAsia="Cambria"/>
              </w:rPr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>13~15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53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清洗剂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67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宋体" w:hAnsi="宋体" w:eastAsia="宋体"/>
              </w:rPr>
            </w:pPr>
            <w:r>
              <w:rPr>
                <w:b w:val="1"/>
                <w:sz w:val="22"/>
                <w:rFonts w:ascii="宋体" w:hAnsi="宋体" w:eastAsia="宋体"/>
              </w:rPr>
              <w:t xml:space="preserve">乙酸乙酯</w:t>
            </w:r>
            <w:r>
              <w:rPr>
                <w:b w:val="1"/>
                <w:sz w:val="22"/>
                <w:lang w:val="en-US" w:eastAsia="zh-CN"/>
                <w:rFonts w:ascii="宋体" w:hAnsi="宋体" w:eastAsia="宋体"/>
              </w:rPr>
            </w:r>
          </w:p>
        </w:tc>
      </w:tr>
    </w:tbl>
    <w:p>
      <w:pPr>
        <w:pStyle w:val="Normal"/>
        <w:ind w:left="100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</w:r>
    </w:p>
    <w:p>
      <w:pPr>
        <w:pStyle w:val="Normal"/>
        <w:ind w:left="100"/>
        <w:rPr>
          <w:sz w:val="21"/>
          <w:szCs w:val="21"/>
          <w:rFonts w:ascii="宋体" w:hAnsi="宋体" w:eastAsia="宋体"/>
        </w:rPr>
      </w:pPr>
      <w:r>
        <w:rPr>
          <w:sz w:val="21"/>
          <w:szCs w:val="21"/>
          <w:rFonts w:ascii="宋体" w:hAnsi="宋体" w:eastAsia="宋体"/>
        </w:rPr>
        <w:t xml:space="preserve">*推荐重量比范围NCO：OH=100：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45</w:t>
      </w:r>
      <w:r>
        <w:rPr>
          <w:sz w:val="21"/>
          <w:szCs w:val="21"/>
          <w:rFonts w:ascii="宋体" w:hAnsi="宋体" w:eastAsia="宋体"/>
        </w:rPr>
        <w:t xml:space="preserve">，根据实际使用效果调整。</w:t>
      </w:r>
      <w:r>
        <w:rPr>
          <w:sz w:val="21"/>
          <w:szCs w:val="21"/>
          <w:rFonts w:ascii="宋体" w:hAnsi="宋体" w:eastAsia="宋体"/>
        </w:rPr>
      </w:r>
    </w:p>
    <w:p>
      <w:pPr>
        <w:pStyle w:val="Normal"/>
        <w:rPr>
          <w:sz w:val="16"/>
          <w:rFonts w:ascii="宋体" w:hAnsi="宋体" w:eastAsia="宋体" w:hint="eastAsia"/>
        </w:rPr>
      </w:pPr>
      <w:r>
        <w:rPr>
          <w:sz w:val="16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  <w:r>
        <w:rPr>
          <w:b w:val="1"/>
          <w:color w:val="ffffff"/>
          <w:rFonts w:ascii="宋体" w:hAnsi="宋体" w:eastAsia="宋体" w:hint="eastAsia"/>
        </w:rPr>
      </w: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drawing>
          <wp:anchor distT="0" distB="0" distL="0" distR="0" simplePos="0" relativeHeight="251135998" behindDoc="1" locked="0" layoutInCell="1" allowOverlap="1">
            <wp:simplePos x="0" y="0"/>
            <wp:positionH relativeFrom="page">
              <wp:posOffset>616585</wp:posOffset>
            </wp:positionH>
            <wp:positionV relativeFrom="page">
              <wp:posOffset>9663547</wp:posOffset>
            </wp:positionV>
            <wp:extent cx="3276600" cy="644484"/>
            <wp:wrapNone/>
            <wp:docPr id="3" name="_x0000_s1030"/>
            <a:graphic>
              <a:graphicData uri="http://schemas.openxmlformats.org/drawingml/2006/picture">
                <pic:pic>
                  <pic:nvPicPr>
                    <pic:cNvPr id="6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4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  <w:t xml:space="preserve">复合工艺参数</w:t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</w:r>
    </w:p>
    <w:tbl>
      <w:tblPr>
        <w:tblW w:w="0" w:type="auto"/>
        <w:tblInd w:type="dxa" w:w="135.000000"/>
        <w:tblLayout w:type="fixed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627.000000"/>
        <w:gridCol w:w="2854.000000"/>
        <w:gridCol w:w="2854.00000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1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温度设置 </w:t>
            </w:r>
            <w:r>
              <w:rPr>
                <w:b w:val="1"/>
                <w:rFonts w:ascii="Cambria" w:hAnsi="Cambria" w:eastAsia="Cambria"/>
              </w:rPr>
              <w:t xml:space="preserve">(</w:t>
            </w:r>
            <w:r>
              <w:rPr>
                <w:b w:val="1"/>
                <w:rFonts w:ascii="宋体" w:hAnsi="宋体" w:eastAsia="宋体"/>
              </w:rPr>
              <w:t xml:space="preserve"> </w:t>
            </w:r>
            <w:r>
              <w:rPr>
                <w:vertAlign w:val="superscript"/>
                <w:b w:val="1"/>
                <w:sz w:val="26"/>
                <w:rFonts w:ascii="Cambria" w:hAnsi="Cambria" w:eastAsia="Cambria"/>
              </w:rPr>
              <w:t xml:space="preserve">o</w:t>
            </w:r>
            <w:r>
              <w:rPr>
                <w:b w:val="1"/>
                <w:rFonts w:ascii="Cambria" w:hAnsi="Cambria" w:eastAsia="Cambria"/>
              </w:rPr>
              <w:t xml:space="preserve">C)</w:t>
            </w:r>
            <w:r>
              <w:rPr>
                <w:b w:val="1"/>
                <w:rFonts w:ascii="Cambria" w:hAnsi="Cambria" w:eastAsia="Cambria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left="295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DA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3006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215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B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4006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4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预热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275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/>
              </w:rPr>
            </w:r>
            <w:r>
              <w:rPr>
                <w:b w:val="1"/>
                <w:lang w:val="en-US" w:eastAsia="zh-CN"/>
                <w:rFonts w:ascii="Cambria" w:hAnsi="Cambria" w:eastAsia="宋体" w:hint="eastAsia"/>
              </w:rPr>
              <w:t>55</w:t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575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/>
              </w:rPr>
            </w:r>
            <w:r>
              <w:rPr>
                <w:b w:val="1"/>
                <w:lang w:val="en-US" w:eastAsia="zh-CN"/>
                <w:rFonts w:ascii="Cambria" w:hAnsi="Cambria" w:eastAsia="宋体" w:hint="eastAsia"/>
              </w:rPr>
              <w:t>50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4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管道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3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3"/>
                <w:lang w:val="en-US" w:eastAsia="zh-CN"/>
                <w:rFonts w:ascii="Times New Roman" w:hAnsi="Times New Roman" w:eastAsia="宋体"/>
              </w:rPr>
            </w:r>
            <w:r>
              <w:rPr>
                <w:sz w:val="23"/>
                <w:lang w:val="en-US" w:eastAsia="zh-CN"/>
                <w:rFonts w:ascii="Times New Roman" w:hAnsi="Times New Roman" w:eastAsia="宋体" w:hint="eastAsia"/>
              </w:rPr>
              <w:t>55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计量辊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3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3"/>
                <w:lang w:val="en-US" w:eastAsia="zh-CN"/>
                <w:rFonts w:ascii="Times New Roman" w:hAnsi="Times New Roman" w:eastAsia="宋体"/>
              </w:rPr>
            </w:r>
            <w:r>
              <w:rPr>
                <w:sz w:val="23"/>
                <w:lang w:val="en-US" w:eastAsia="zh-CN"/>
                <w:rFonts w:ascii="Times New Roman" w:hAnsi="Times New Roman" w:eastAsia="宋体" w:hint="eastAsia"/>
              </w:rPr>
              <w:t>50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涂布辊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2"/>
                <w:lang w:val="en-US" w:eastAsia="zh-CN"/>
                <w:rFonts w:ascii="Times New Roman" w:hAnsi="Times New Roman" w:eastAsia="宋体"/>
              </w:rPr>
            </w:r>
            <w:r>
              <w:rPr>
                <w:sz w:val="22"/>
                <w:lang w:val="en-US" w:eastAsia="zh-CN"/>
                <w:rFonts w:ascii="Times New Roman" w:hAnsi="Times New Roman" w:eastAsia="宋体" w:hint="eastAsia"/>
              </w:rPr>
              <w:t>55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复合辊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eastAsia="宋体"/>
              </w:rPr>
            </w:r>
            <w:r>
              <w:rPr>
                <w:sz w:val="24"/>
                <w:lang w:val="en-US" w:eastAsia="zh-CN"/>
                <w:rFonts w:ascii="Times New Roman" w:hAnsi="Times New Roman" w:eastAsia="宋体" w:hint="eastAsia"/>
              </w:rPr>
              <w:t>15-35</w:t>
            </w:r>
          </w:p>
        </w:tc>
      </w:tr>
    </w:tbl>
    <w:p>
      <w:pPr>
        <w:pStyle w:val="Normal"/>
        <w:rPr>
          <w:sz w:val="24"/>
          <w:rFonts w:ascii="Times New Roman" w:hAnsi="Times New Roman" w:hint="eastAsia"/>
        </w:rPr>
      </w:pPr>
      <w:r>
        <w:rPr>
          <w:sz w:val="24"/>
          <w:rFonts w:ascii="Times New Roman" w:hAnsi="Times New Roman" w:hint="eastAsia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适用机型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szCs w:val="22"/>
          <w:rFonts w:ascii="宋体" w:hAnsi="宋体" w:eastAsia="宋体"/>
        </w:rPr>
        <w:t xml:space="preserve"> 任何型号无溶剂复合机并配有自动混合供胶设备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tabs>
          <w:tab w:val="left" w:pos="1080"/>
        </w:tabs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涂布量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Times New Roman" w:hAnsi="Times New Roman" w:eastAsia="Times New Roman"/>
        </w:rPr>
        <w:t xml:space="preserve">1.0 ~ 2.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</w:t>
      </w:r>
      <w:r>
        <w:rPr>
          <w:sz w:val="22"/>
          <w:szCs w:val="22"/>
          <w:rFonts w:ascii="Times New Roman" w:hAnsi="Times New Roman" w:eastAsia="Times New Roman"/>
        </w:rPr>
        <w:t xml:space="preserve">g/m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2</w:t>
      </w:r>
      <w:r>
        <w:rPr>
          <w:sz w:val="22"/>
          <w:szCs w:val="22"/>
          <w:rFonts w:ascii="Times New Roman" w:hAnsi="Times New Roman" w:eastAsia="Times New Roman"/>
        </w:rPr>
        <w:t xml:space="preserve"> </w:t>
      </w:r>
      <w:r>
        <w:rPr>
          <w:sz w:val="22"/>
          <w:szCs w:val="22"/>
          <w:rFonts w:ascii="宋体" w:hAnsi="宋体" w:eastAsia="宋体"/>
        </w:rPr>
        <w:t xml:space="preserve">（根据不同基材，不同应用</w:t>
      </w:r>
      <w:r>
        <w:rPr>
          <w:sz w:val="22"/>
          <w:szCs w:val="22"/>
          <w:rFonts w:ascii="宋体" w:hAnsi="宋体" w:eastAsia="宋体" w:hint="eastAsia"/>
        </w:rPr>
        <w:t xml:space="preserve">，用不同上胶量</w:t>
      </w:r>
      <w:r>
        <w:rPr>
          <w:sz w:val="22"/>
          <w:szCs w:val="22"/>
          <w:rFonts w:ascii="宋体" w:hAnsi="宋体" w:eastAsia="宋体"/>
        </w:rPr>
        <w:t xml:space="preserve">）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操作温度</w:t>
      </w:r>
      <w:r>
        <w:rPr>
          <w:sz w:val="22"/>
          <w:szCs w:val="22"/>
          <w:rFonts w:ascii="Times New Roman" w:hAnsi="Times New Roman" w:eastAsia="Times New Roman"/>
        </w:rPr>
        <w:t xml:space="preserve">: 60-65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C，复合双层高阻隔复合辊冷却辊温度使用10-15℃。</w:t>
      </w:r>
      <w:r>
        <w:rPr>
          <w:sz w:val="22"/>
          <w:szCs w:val="22"/>
          <w:rFonts w:ascii="Times New Roman" w:hAnsi="Times New Roman" w:eastAsia="Times New Roman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可使用时间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szCs w:val="22"/>
          <w:rFonts w:ascii="宋体" w:hAnsi="宋体" w:eastAsia="宋体"/>
        </w:rPr>
        <w:t xml:space="preserve"> 混合后约</w:t>
      </w:r>
      <w:r>
        <w:rPr>
          <w:sz w:val="22"/>
          <w:szCs w:val="22"/>
          <w:rFonts w:ascii="宋体" w:hAnsi="宋体" w:eastAsia="宋体" w:hint="eastAsia"/>
        </w:rPr>
        <w:t xml:space="preserve">3</w:t>
      </w:r>
      <w:r>
        <w:rPr>
          <w:sz w:val="22"/>
          <w:szCs w:val="22"/>
          <w:rFonts w:ascii="宋体" w:hAnsi="宋体" w:eastAsia="宋体"/>
        </w:rPr>
        <w:t xml:space="preserve">0分钟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ind w:hanging="899" w:left="1020" w:right="30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熟化周期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复合膜下机后先常温4小时熟化，后45</w:t>
      </w:r>
      <w:r>
        <w:rPr>
          <w:sz w:val="22"/>
          <w:szCs w:val="22"/>
          <w:rFonts w:ascii="Times New Roman" w:hAnsi="Times New Roman" w:eastAsia="Times New Roman"/>
        </w:rPr>
        <w:t xml:space="preserve">~ 55 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C熟化24 - 72小时</w:t>
      </w:r>
      <w:r>
        <w:rPr>
          <w:sz w:val="22"/>
          <w:szCs w:val="22"/>
          <w:rFonts w:ascii="宋体" w:hAnsi="宋体" w:eastAsia="宋体"/>
        </w:rPr>
        <w:t xml:space="preserve">（环境湿度为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8</w:t>
      </w:r>
      <w:r>
        <w:rPr>
          <w:sz w:val="22"/>
          <w:szCs w:val="22"/>
          <w:rFonts w:ascii="Times New Roman" w:hAnsi="Times New Roman" w:eastAsia="Times New Roman"/>
        </w:rPr>
        <w:t xml:space="preserve">0%</w:t>
      </w:r>
      <w:r>
        <w:rPr>
          <w:sz w:val="22"/>
          <w:szCs w:val="22"/>
          <w:rFonts w:ascii="宋体" w:hAnsi="宋体" w:eastAsia="宋体"/>
        </w:rPr>
        <w:t xml:space="preserve">条件下</w:t>
      </w:r>
      <w:r>
        <w:rPr>
          <w:rFonts w:ascii="宋体" w:hAnsi="宋体" w:eastAsia="宋体"/>
        </w:rPr>
        <w:t xml:space="preserve">）</w:t>
      </w:r>
      <w:r>
        <w:rPr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rFonts w:ascii="宋体" w:hAnsi="宋体" w:eastAsia="宋体"/>
        </w:rPr>
      </w:pPr>
      <w:r>
        <w:rPr>
          <w:b w:val="1"/>
          <w:rFonts w:ascii="宋体" w:hAnsi="宋体" w:eastAsia="宋体"/>
        </w:rPr>
        <w:t xml:space="preserve">*根据材料结构，温度，湿度等因素熟化时间增减。</w:t>
      </w:r>
      <w:r>
        <w:rPr>
          <w:b w:val="1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食品接触材料法规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jc w:val="both"/>
        <w:ind w:firstLine="198"/>
        <w:rPr>
          <w:sz w:val="22"/>
          <w:rFonts w:ascii="宋体" w:hAnsi="宋体" w:eastAsia="宋体"/>
        </w:rPr>
      </w:pPr>
      <w:r>
        <w:rPr>
          <w:sz w:val="22"/>
          <w:rFonts w:ascii="宋体" w:hAnsi="宋体" w:eastAsia="宋体"/>
        </w:rPr>
        <w:t xml:space="preserve">由于食品接触材料法规的具体条例因不同国家或地区而有所不同，并实时有更新，请联系业务人员取得该产品</w:t>
      </w:r>
      <w:r>
        <w:rPr>
          <w:sz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rFonts w:ascii="宋体" w:hAnsi="宋体" w:eastAsia="宋体" w:hint="eastAsia"/>
        </w:rPr>
        <w:t xml:space="preserve">3006</w:t>
      </w:r>
      <w:r>
        <w:rPr>
          <w:sz w:val="22"/>
          <w:rFonts w:ascii="宋体" w:hAnsi="宋体" w:eastAsia="宋体"/>
        </w:rPr>
        <w:t xml:space="preserve">/</w:t>
      </w:r>
      <w:r>
        <w:rPr>
          <w:sz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rFonts w:ascii="宋体" w:hAnsi="宋体" w:eastAsia="宋体" w:hint="eastAsia"/>
        </w:rPr>
        <w:t xml:space="preserve">4006</w:t>
      </w:r>
      <w:r>
        <w:rPr>
          <w:sz w:val="22"/>
          <w:rFonts w:ascii="宋体" w:hAnsi="宋体" w:eastAsia="宋体"/>
        </w:rPr>
        <w:t xml:space="preserve">最新的法规信息。</w:t>
      </w:r>
      <w:r>
        <w:rPr>
          <w:sz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预防措施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120" w:right="14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使用聚氨酯粘合剂时，应避免与皮肤或眼睛直接接触，避免吞食胶液或吸入蒸气。建议使用前详细阅读</w:t>
      </w:r>
      <w:r>
        <w:rPr>
          <w:sz w:val="22"/>
          <w:szCs w:val="22"/>
          <w:rFonts w:ascii="Times New Roman" w:hAnsi="Times New Roman" w:eastAsia="Times New Roman"/>
        </w:rPr>
        <w:t xml:space="preserve">MSDS</w:t>
      </w:r>
      <w:r>
        <w:rPr>
          <w:sz w:val="22"/>
          <w:szCs w:val="22"/>
          <w:rFonts w:ascii="宋体" w:hAnsi="宋体" w:eastAsia="宋体"/>
        </w:rPr>
        <w:t xml:space="preserve"> 文件，选用适宜的个人防护用品。</w:t>
      </w:r>
      <w:r>
        <w:rPr>
          <w:sz w:val="22"/>
          <w:szCs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包装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tabs>
          <w:tab w:val="left" w:pos="1220"/>
        </w:tabs>
        <w:ind w:left="200"/>
        <w:rPr>
          <w:sz w:val="22"/>
          <w:szCs w:val="22"/>
          <w:rFonts w:ascii="宋体" w:hAnsi="宋体" w:eastAsia="宋体" w:hint="eastAsia"/>
        </w:rPr>
      </w:pPr>
      <w:r>
        <w:rPr>
          <w:sz w:val="22"/>
          <w:szCs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3006</w:t>
      </w:r>
      <w:r>
        <w:rPr>
          <w:sz w:val="22"/>
          <w:szCs w:val="22"/>
          <w:rFonts w:ascii="宋体" w:hAnsi="宋体" w:eastAsia="宋体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宋体" w:hAnsi="宋体" w:eastAsia="宋体"/>
        </w:rPr>
        <w:t xml:space="preserve">20 Kg / 桶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   220Kg/桶</w:t>
      </w:r>
      <w:r>
        <w:rPr>
          <w:sz w:val="22"/>
          <w:lang w:val="en-US" w:eastAsia="zh-CN"/>
          <w:szCs w:val="22"/>
          <w:rFonts w:ascii="宋体" w:hAnsi="宋体" w:eastAsia="宋体"/>
        </w:rPr>
      </w:r>
    </w:p>
    <w:p>
      <w:pPr>
        <w:pStyle w:val="Normal"/>
        <w:tabs>
          <w:tab w:val="left" w:pos="1220"/>
        </w:tabs>
        <w:ind w:left="200"/>
        <w:rPr>
          <w:sz w:val="22"/>
          <w:szCs w:val="22"/>
          <w:rFonts w:ascii="宋体" w:hAnsi="宋体" w:eastAsia="宋体" w:hint="eastAsia"/>
        </w:rPr>
      </w:pPr>
      <w:r>
        <w:rPr>
          <w:sz w:val="22"/>
          <w:szCs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4006</w:t>
      </w:r>
      <w:r>
        <w:rPr>
          <w:sz w:val="22"/>
          <w:szCs w:val="22"/>
          <w:rFonts w:ascii="宋体" w:hAnsi="宋体" w:eastAsia="宋体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宋体" w:hAnsi="宋体" w:eastAsia="宋体"/>
        </w:rPr>
        <w:t xml:space="preserve">20 Kg / 桶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   200Kg/桶</w:t>
      </w:r>
      <w:r>
        <w:rPr>
          <w:sz w:val="22"/>
          <w:lang w:val="en-US" w:eastAsia="zh-CN"/>
          <w:szCs w:val="22"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储存期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18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在</w:t>
      </w:r>
      <w:r>
        <w:rPr>
          <w:sz w:val="22"/>
          <w:szCs w:val="22"/>
          <w:rFonts w:ascii="Times New Roman" w:hAnsi="Times New Roman" w:eastAsia="Times New Roman"/>
        </w:rPr>
        <w:t xml:space="preserve">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 ~ 3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</w:t>
      </w:r>
      <w:r>
        <w:rPr>
          <w:sz w:val="22"/>
          <w:szCs w:val="22"/>
          <w:rFonts w:ascii="宋体" w:hAnsi="宋体" w:eastAsia="宋体"/>
        </w:rPr>
        <w:t xml:space="preserve">的干燥环境下， 未启封的</w:t>
      </w:r>
      <w:r>
        <w:rPr>
          <w:sz w:val="22"/>
          <w:szCs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3006</w:t>
      </w:r>
      <w:r>
        <w:rPr>
          <w:sz w:val="22"/>
          <w:szCs w:val="22"/>
          <w:rFonts w:ascii="宋体" w:hAnsi="宋体" w:eastAsia="宋体"/>
        </w:rPr>
        <w:t xml:space="preserve">主剂可存放</w:t>
      </w:r>
      <w:r>
        <w:rPr>
          <w:sz w:val="22"/>
          <w:szCs w:val="22"/>
          <w:rFonts w:ascii="宋体" w:hAnsi="宋体" w:eastAsia="宋体" w:hint="eastAsia"/>
        </w:rPr>
        <w:t xml:space="preserve">6</w:t>
      </w:r>
      <w:r>
        <w:rPr>
          <w:sz w:val="22"/>
          <w:szCs w:val="22"/>
          <w:rFonts w:ascii="宋体" w:hAnsi="宋体" w:eastAsia="宋体"/>
        </w:rPr>
        <w:t xml:space="preserve">个月，</w:t>
      </w:r>
      <w:r>
        <w:rPr>
          <w:sz w:val="22"/>
          <w:szCs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4006</w:t>
      </w:r>
      <w:r>
        <w:rPr>
          <w:sz w:val="22"/>
          <w:szCs w:val="22"/>
          <w:rFonts w:ascii="宋体" w:hAnsi="宋体" w:eastAsia="宋体"/>
        </w:rPr>
        <w:t xml:space="preserve">可存放</w:t>
      </w:r>
      <w:r>
        <w:rPr>
          <w:sz w:val="22"/>
          <w:szCs w:val="22"/>
          <w:rFonts w:ascii="宋体" w:hAnsi="宋体" w:eastAsia="宋体" w:hint="eastAsia"/>
        </w:rPr>
        <w:t xml:space="preserve">12</w:t>
      </w:r>
      <w:r>
        <w:rPr>
          <w:sz w:val="22"/>
          <w:szCs w:val="22"/>
          <w:rFonts w:ascii="宋体" w:hAnsi="宋体" w:eastAsia="宋体"/>
        </w:rPr>
        <w:t xml:space="preserve">个月。启封后未用完的产品须密封保存并尽快用完。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rPr>
          <w:sz w:val="22"/>
          <w:szCs w:val="22"/>
          <w:rFonts w:ascii="宋体" w:hAnsi="宋体" w:eastAsia="宋体"/>
        </w:rPr>
        <w:sectPr>
          <w:type w:val="continuous"/>
          <w:docGrid w:type="default" w:linePitch="360"/>
          <w:pgSz w:w="12240" w:h="15840"/>
          <w:pgMar w:top="851" w:right="851" w:bottom="851" w:left="851" w:header="0" w:footer="0" w:gutter="0"/>
        </w:sectPr>
      </w:pPr>
      <w:r>
        <w:br w:type="page"/>
        <w:rPr>
          <w:sz w:val="22"/>
          <w:szCs w:val="22"/>
          <w:rFonts w:ascii="宋体" w:hAnsi="宋体" w:eastAsia="宋体"/>
        </w:rPr>
      </w:r>
    </w:p>
    <w:p>
      <w:pPr>
        <w:pStyle w:val="Normal"/>
        <w:ind w:left="3380"/>
        <w:rPr>
          <w:b w:val="1"/>
          <w:sz w:val="24"/>
          <w:rFonts w:ascii="宋体" w:hAnsi="宋体" w:eastAsia="宋体"/>
        </w:rPr>
      </w:pPr>
      <w:bookmarkStart w:name="page2" w:id="1"/>
      <w:bookmarkEnd w:id="1"/>
      <w:r>
        <w:rPr>
          <w:b w:val="1"/>
          <w:sz w:val="24"/>
          <w:rFonts w:ascii="宋体" w:hAnsi="宋体" w:eastAsia="宋体"/>
        </w:rPr>
        <w:drawing>
          <wp:anchor distT="0" distB="0" distL="0" distR="0" simplePos="0" relativeHeight="251135997" behindDoc="1" locked="0" layoutInCell="1" allowOverlap="1">
            <wp:simplePos x="0" y="0"/>
            <wp:positionH relativeFrom="column">
              <wp:posOffset>-4394200</wp:posOffset>
            </wp:positionH>
            <wp:positionV relativeFrom="paragraph">
              <wp:posOffset>38100</wp:posOffset>
            </wp:positionV>
            <wp:extent cx="11506200" cy="431800"/>
            <wp:wrapNone/>
            <wp:docPr id="4" name="_x0000_s1032"/>
            <a:graphic>
              <a:graphicData uri="http://schemas.openxmlformats.org/drawingml/2006/picture">
                <pic:pic>
                  <pic:nvPicPr>
                    <pic:cNvPr id="8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rFonts w:ascii="宋体" w:hAnsi="宋体" w:eastAsia="宋体" w:hint="eastAsia"/>
        </w:rPr>
      </w:r>
    </w:p>
    <w:p>
      <w:pPr>
        <w:pStyle w:val="Normal"/>
        <w:rPr>
          <w:b w:val="1"/>
          <w:sz w:val="31"/>
          <w:rFonts w:ascii="宋体" w:hAnsi="宋体" w:eastAsia="宋体" w:hint="eastAsia"/>
        </w:rPr>
      </w:pPr>
      <w:r>
        <w:rPr>
          <w:b w:val="1"/>
          <w:sz w:val="31"/>
          <w:rFonts w:ascii="宋体" w:hAnsi="宋体" w:eastAsia="宋体" w:hint="eastAsia"/>
        </w:rPr>
        <w:t xml:space="preserve">D</w:t>
      </w:r>
      <w:r>
        <w:rPr>
          <w:b w:val="1"/>
          <w:sz w:val="31"/>
          <w:rFonts w:ascii="宋体" w:hAnsi="宋体" w:eastAsia="宋体"/>
        </w:rPr>
        <w:t xml:space="preserve">A</w:t>
      </w:r>
      <w:r>
        <w:rPr>
          <w:b w:val="1"/>
          <w:sz w:val="31"/>
          <w:lang w:val="en-US" w:eastAsia="zh-CN"/>
          <w:rFonts w:ascii="宋体" w:hAnsi="宋体" w:eastAsia="宋体" w:hint="eastAsia"/>
        </w:rPr>
        <w:t xml:space="preserve">3006</w:t>
      </w:r>
      <w:r>
        <w:rPr>
          <w:b w:val="1"/>
          <w:sz w:val="31"/>
          <w:rFonts w:ascii="宋体" w:hAnsi="宋体" w:eastAsia="宋体"/>
        </w:rPr>
        <w:t xml:space="preserve">/</w:t>
      </w:r>
      <w:r>
        <w:rPr>
          <w:b w:val="1"/>
          <w:sz w:val="31"/>
          <w:rFonts w:ascii="宋体" w:hAnsi="宋体" w:eastAsia="宋体" w:hint="eastAsia"/>
        </w:rPr>
        <w:t xml:space="preserve">D</w:t>
      </w:r>
      <w:r>
        <w:rPr>
          <w:b w:val="1"/>
          <w:sz w:val="31"/>
          <w:rFonts w:ascii="宋体" w:hAnsi="宋体" w:eastAsia="宋体"/>
        </w:rPr>
        <w:t xml:space="preserve">B</w:t>
      </w:r>
      <w:r>
        <w:rPr>
          <w:b w:val="1"/>
          <w:sz w:val="31"/>
          <w:lang w:val="en-US" w:eastAsia="zh-CN"/>
          <w:rFonts w:ascii="宋体" w:hAnsi="宋体" w:eastAsia="宋体" w:hint="eastAsia"/>
        </w:rPr>
        <w:t xml:space="preserve">4006</w:t>
      </w:r>
      <w:r>
        <w:rPr>
          <w:b w:val="1"/>
          <w:sz w:val="31"/>
          <w:rFonts w:ascii="宋体" w:hAnsi="宋体" w:eastAsia="宋体"/>
        </w:rPr>
        <w:t xml:space="preserve">双组份无溶剂型聚氨酯粘合</w:t>
      </w:r>
      <w:r>
        <w:rPr>
          <w:b w:val="1"/>
          <w:sz w:val="31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sz w:val="21"/>
          <w:rFonts w:ascii="宋体" w:hAnsi="宋体" w:eastAsia="宋体" w:hint="eastAsia"/>
        </w:rPr>
      </w:pPr>
      <w:r>
        <w:rPr>
          <w:b w:val="1"/>
          <w:color w:val="ffffff"/>
          <w:sz w:val="21"/>
          <w:rFonts w:ascii="宋体" w:hAnsi="宋体" w:eastAsia="宋体" w:hint="eastAsia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 w:right="2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最终的复合产品质量受多个因素影响，除粘合剂外，还应考虑油墨、薄膜、工艺、环境等。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 w:right="2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复合印刷膜时需考虑油墨系统的复杂性，建议预先测试油墨系统与粘合剂系统之间的相容性。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薄膜的电晕处理、添加剂，以及其耐内容物性能等因素对复合制品的最终品质评定都至关重要。正式使用前请针对实际生产条件进行相关复合测试。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numPr>
          <w:ilvl w:val="0"/>
          <w:numId w:val="1"/>
        </w:numPr>
        <w:tabs>
          <w:tab w:val="left" w:pos="480"/>
        </w:tabs>
        <w:ind w:hanging="360" w:left="480" w:right="140"/>
        <w:rPr>
          <w:sz w:val="19"/>
          <w:rFonts w:ascii="宋体" w:hAnsi="宋体" w:eastAsia="宋体"/>
        </w:rPr>
      </w:pPr>
      <w:r>
        <w:rPr>
          <w:sz w:val="19"/>
          <w:rFonts w:ascii="宋体" w:hAnsi="宋体" w:eastAsia="宋体"/>
        </w:rPr>
        <w:t xml:space="preserve">为了保证有效的上胶以及避免涂布机负载过大，视具体情况每隔6</w:t>
      </w:r>
      <w:r>
        <w:rPr>
          <w:sz w:val="19"/>
          <w:rFonts w:ascii="Times New Roman" w:hAnsi="Times New Roman" w:eastAsia="Times New Roman"/>
        </w:rPr>
        <w:t xml:space="preserve">~ 12</w:t>
      </w:r>
      <w:r>
        <w:rPr>
          <w:sz w:val="19"/>
          <w:rFonts w:ascii="宋体" w:hAnsi="宋体" w:eastAsia="宋体"/>
        </w:rPr>
        <w:t xml:space="preserve">小时对整个上胶系统以溶剂清洗。</w:t>
      </w:r>
      <w:r>
        <w:rPr>
          <w:sz w:val="19"/>
          <w:rFonts w:ascii="Times New Roman" w:hAnsi="Times New Roman" w:eastAsia="Times New Roman"/>
        </w:rPr>
      </w:r>
    </w:p>
    <w:p>
      <w:pPr>
        <w:pStyle w:val="Normal"/>
        <w:rPr>
          <w:sz w:val="19"/>
          <w:rFonts w:ascii="Times New Roman" w:hAnsi="Times New Roman" w:eastAsia="Times New Roman"/>
        </w:rPr>
      </w:pPr>
      <w:r>
        <w:rPr>
          <w:sz w:val="19"/>
          <w:rFonts w:ascii="Times New Roman" w:hAnsi="Times New Roman" w:eastAsia="Times New Roman"/>
        </w:rPr>
      </w:r>
    </w:p>
    <w:p>
      <w:pPr>
        <w:pStyle w:val="Normal"/>
        <w:numPr>
          <w:ilvl w:val="0"/>
          <w:numId w:val="1"/>
        </w:numPr>
        <w:tabs>
          <w:tab w:val="left" w:pos="482"/>
        </w:tabs>
        <w:ind w:hanging="360" w:left="480" w:right="40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DA</w:t>
      </w:r>
      <w:r>
        <w:rPr>
          <w:lang w:val="en-US" w:eastAsia="zh-CN"/>
          <w:rFonts w:ascii="宋体" w:hAnsi="宋体" w:eastAsia="宋体" w:hint="eastAsia"/>
        </w:rPr>
        <w:t xml:space="preserve">3006</w:t>
      </w:r>
      <w:r>
        <w:rPr>
          <w:rFonts w:ascii="宋体" w:hAnsi="宋体" w:eastAsia="宋体"/>
        </w:rPr>
        <w:t xml:space="preserve">组份含有极易与水气反应的</w:t>
      </w:r>
      <w:r>
        <w:rPr>
          <w:rFonts w:ascii="Times New Roman" w:hAnsi="Times New Roman" w:eastAsia="Times New Roman"/>
        </w:rPr>
        <w:t xml:space="preserve">NCO</w:t>
      </w:r>
      <w:r>
        <w:rPr>
          <w:rFonts w:ascii="宋体" w:hAnsi="宋体" w:eastAsia="宋体"/>
        </w:rPr>
        <w:t xml:space="preserve">基团，注意密封保存并尽快使用已开封的胶水。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切勿将本产品与其他粘合剂混合使用。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注意含三层及以上结构的产品，熟化时时间要求</w:t>
      </w:r>
      <w:r>
        <w:rPr>
          <w:lang w:val="en-US" w:eastAsia="zh-CN"/>
          <w:rFonts w:ascii="宋体" w:hAnsi="宋体" w:eastAsia="宋体" w:hint="eastAsia"/>
        </w:rPr>
        <w:t xml:space="preserve">28</w:t>
      </w:r>
      <w:r>
        <w:rPr>
          <w:rFonts w:ascii="宋体" w:hAnsi="宋体" w:eastAsia="宋体"/>
        </w:rPr>
        <w:t xml:space="preserve">小时以上</w:t>
      </w:r>
      <w:r>
        <w:rPr>
          <w:lang w:val="en-US" w:eastAsia="zh-CN"/>
          <w:rFonts w:ascii="宋体" w:hAnsi="宋体" w:eastAsia="宋体" w:hint="eastAsia"/>
        </w:rPr>
        <w:t xml:space="preserve">(完全固化）</w:t>
      </w:r>
      <w:r>
        <w:rPr>
          <w:rFonts w:ascii="宋体" w:hAnsi="宋体" w:eastAsia="宋体"/>
        </w:rPr>
        <w:t xml:space="preserve">。</w:t>
      </w:r>
      <w:r>
        <w:rPr>
          <w:rFonts w:ascii="宋体" w:hAnsi="宋体" w:eastAsia="宋体"/>
        </w:rPr>
      </w:r>
    </w:p>
    <w:p>
      <w:pPr>
        <w:pStyle w:val="Normal"/>
        <w:ind w:left="40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numPr>
          <w:ilvl w:val="0"/>
          <w:numId w:val="1"/>
        </w:numPr>
        <w:ind w:hanging="360" w:left="48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复合镀铝结构时，注意测试胶水和的油墨匹配性。</w:t>
      </w:r>
      <w:r>
        <w:rPr>
          <w:rFonts w:ascii="宋体" w:hAnsi="宋体" w:eastAsia="宋体" w:hint="eastAsia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 </w:t>
      </w:r>
      <w:r>
        <w:rPr>
          <w:rFonts w:ascii="宋体" w:hAnsi="宋体" w:eastAsia="宋体"/>
        </w:rPr>
      </w:r>
    </w:p>
    <w:p>
      <w:pPr>
        <w:pStyle w:val="Normal"/>
        <w:ind w:firstLine="1337" w:left="3240"/>
        <w:rPr>
          <w:color w:val="ffffff"/>
          <w:sz w:val="21"/>
          <w:rFonts w:ascii="宋体" w:hAnsi="宋体" w:eastAsia="宋体"/>
        </w:rPr>
      </w:pPr>
      <w:r>
        <w:rPr>
          <w:color w:val="ffffff"/>
          <w:sz w:val="21"/>
          <w:rFonts w:ascii="宋体" w:hAnsi="宋体" w:eastAsia="宋体"/>
        </w:rPr>
        <w:t xml:space="preserve">版本：更新日期：</w:t>
      </w:r>
      <w:r>
        <w:rPr>
          <w:color w:val="ffffff"/>
          <w:sz w:val="21"/>
          <w:rFonts w:ascii="Times New Roman" w:hAnsi="Times New Roman" w:eastAsia="Times New Roman"/>
        </w:rPr>
        <w:t xml:space="preserve">2018</w:t>
      </w:r>
      <w:r>
        <w:rPr>
          <w:color w:val="ffffff"/>
          <w:sz w:val="21"/>
          <w:rFonts w:ascii="宋体" w:hAnsi="宋体" w:eastAsia="宋体"/>
        </w:rPr>
        <w:t xml:space="preserve"> 年 </w:t>
      </w:r>
      <w:r>
        <w:rPr>
          <w:color w:val="ffffff"/>
          <w:sz w:val="21"/>
          <w:rFonts w:ascii="Times New Roman" w:hAnsi="Times New Roman" w:eastAsia="Times New Roman"/>
        </w:rPr>
        <w:t xml:space="preserve">5</w:t>
      </w:r>
      <w:r>
        <w:rPr>
          <w:color w:val="ffffff"/>
          <w:sz w:val="21"/>
          <w:rFonts w:ascii="宋体" w:hAnsi="宋体" w:eastAsia="宋体"/>
        </w:rPr>
        <w:t xml:space="preserve"> 月</w:t>
      </w:r>
      <w:r>
        <w:rPr>
          <w:color w:val="ffffff"/>
          <w:sz w:val="21"/>
          <w:rFonts w:ascii="宋体" w:hAnsi="宋体" w:eastAsia="宋体"/>
        </w:rPr>
      </w:r>
    </w:p>
    <w:p>
      <w:pPr>
        <w:pStyle w:val="Normal"/>
        <w:ind w:firstLine="1337" w:left="3240"/>
        <w:rPr>
          <w:color w:val="ffffff"/>
          <w:sz w:val="21"/>
          <w:rFonts w:ascii="宋体" w:hAnsi="宋体" w:eastAsia="宋体"/>
        </w:rPr>
      </w:pPr>
      <w:r>
        <w:rPr>
          <w:color w:val="ffffff"/>
          <w:sz w:val="21"/>
          <w:rFonts w:ascii="宋体" w:hAnsi="宋体" w:eastAsia="宋体"/>
        </w:rPr>
      </w:r>
    </w:p>
    <w:p>
      <w:pPr>
        <w:pStyle w:val="Normal"/>
        <w:rPr>
          <w:rFonts w:ascii="宋体" w:hAnsi="宋体" w:eastAsia="宋体"/>
        </w:rPr>
      </w:pPr>
      <w:bookmarkStart w:name="page3" w:id="2"/>
      <w:bookmarkEnd w:id="2"/>
      <w:r>
        <w:rPr>
          <w:rFonts w:ascii="宋体" w:hAnsi="宋体" w:eastAsia="宋体"/>
        </w:rPr>
        <w:t xml:space="preserve">以上技术资料所提供之数据和建议，仅以本公司试验所得结果为依据， 并不保证其完整及准确性。由于产品的实际性能、保质期、特征会因各用户的实际生产和应用条件、环境不同而会有所差异，因此用户有责任于正式生产前对我公司产品依据实际用途进行测试，在确定本公司产品符合实际用途的前提下才能投入生产。此产品数据只基于特定的测试条件，以上技术资料仅供参考。由于对用户公司产品的实际使用条件（指用户的生产工艺和流程控制及实际应用状态等）非本公司所能控制，因此本公司对产品是否适用最终特定用途不予保证。本公司的产品依照本公司销售合同销售，并且本公司依据客户需要提供的试验结果仅供用户参考用途，不构成本公司对用户产品质量之保证及承诺，如需要更多信息，请咨询我公司技术服务部</w:t>
      </w:r>
      <w:r>
        <w:rPr>
          <w:rFonts w:ascii="宋体" w:hAnsi="宋体" w:eastAsia="宋体" w:hint="eastAsia"/>
        </w:rPr>
        <w:t xml:space="preserve">。</w:t>
      </w:r>
    </w:p>
    <w:sectPr>
      <w:type w:val="nextPage"/>
      <w:docGrid w:type="default" w:linePitch="360"/>
      <w:pgSz w:w="12240" w:h="15840"/>
      <w:pgMar w:top="851" w:right="851" w:bottom="851" w:left="851" w:header="0" w:footer="0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m="http://schemas.openxmlformats.org/officeDocument/2006/math" xmlns:w="http://schemas.openxmlformats.org/wordprocessingml/2006/main" xmlns:o="urn:schemas-microsoft-com:office:office" xmlns:w10="urn:schemas-microsoft-com:office:word" xmlns:wpi="http://schemas.microsoft.com/office/word/2010/wordprocessingInk" xmlns:a="http://schemas.openxmlformats.org/drawingml/2006/main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15="http://schemas.microsoft.com/office/word/2012/wordml" xmlns:wne="http://schemas.microsoft.com/office/word/2006/wordml" xmlns:r="http://schemas.openxmlformats.org/officeDocument/2006/relationships" xmlns:wps="http://schemas.microsoft.com/office/word/2010/wordprocessingShape" xmlns:wpc="http://schemas.microsoft.com/office/word/2010/wordprocessingCanvas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tab"/>
      <w:lvlText w:val="%1." w:null="0"/>
      <w:lvlJc w:val="left"/>
      <w:pPr>
        <w:pStyle w:val="Normal"/>
      </w:pPr>
      <w:rPr/>
    </w:lvl>
    <w:lvl w:ilvl="1" w:tentative="0">
      <w:start w:val="1"/>
      <w:numFmt w:val="bullet"/>
      <w:suff w:val="tab"/>
      <w:lvlJc w:val="left"/>
      <w:pPr>
        <w:pStyle w:val="Normal"/>
      </w:pPr>
      <w:rPr/>
    </w:lvl>
    <w:lvl w:ilvl="2" w:tentative="0">
      <w:start w:val="1"/>
      <w:numFmt w:val="bullet"/>
      <w:suff w:val="tab"/>
      <w:lvlJc w:val="left"/>
      <w:pPr>
        <w:pStyle w:val="Normal"/>
      </w:pPr>
      <w:rPr/>
    </w:lvl>
    <w:lvl w:ilvl="3" w:tentative="0">
      <w:start w:val="1"/>
      <w:numFmt w:val="bullet"/>
      <w:suff w:val="tab"/>
      <w:lvlJc w:val="left"/>
      <w:pPr>
        <w:pStyle w:val="Normal"/>
      </w:pPr>
      <w:rPr/>
    </w:lvl>
    <w:lvl w:ilvl="4" w:tentative="0">
      <w:start w:val="1"/>
      <w:numFmt w:val="bullet"/>
      <w:suff w:val="tab"/>
      <w:lvlJc w:val="left"/>
      <w:pPr>
        <w:pStyle w:val="Normal"/>
      </w:pPr>
      <w:rPr/>
    </w:lvl>
    <w:lvl w:ilvl="5" w:tentative="0">
      <w:start w:val="1"/>
      <w:numFmt w:val="bullet"/>
      <w:suff w:val="tab"/>
      <w:lvlJc w:val="left"/>
      <w:pPr>
        <w:pStyle w:val="Normal"/>
      </w:pPr>
      <w:rPr/>
    </w:lvl>
    <w:lvl w:ilvl="6" w:tentative="0">
      <w:start w:val="1"/>
      <w:numFmt w:val="bullet"/>
      <w:suff w:val="tab"/>
      <w:lvlJc w:val="left"/>
      <w:pPr>
        <w:pStyle w:val="Normal"/>
      </w:pPr>
      <w:rPr/>
    </w:lvl>
    <w:lvl w:ilvl="7" w:tentative="0">
      <w:start w:val="1"/>
      <w:numFmt w:val="bullet"/>
      <w:suff w:val="tab"/>
      <w:lvlJc w:val="left"/>
      <w:pPr>
        <w:pStyle w:val="Normal"/>
      </w:pPr>
      <w:rPr/>
    </w:lvl>
    <w:lvl w:ilvl="8" w:tentative="0">
      <w:start w:val="1"/>
      <w:numFmt w:val="bullet"/>
      <w:suff w:val="tab"/>
      <w:lvlJc w:val="left"/>
      <w:pPr>
        <w:pStyle w:val="Normal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720"/>
  <w:displayHorizontalDrawingGridEvery w:val="1"/>
  <w:displayVerticalDrawingGridEvery w:val="1"/>
  <w:zoom w:percent="102"/>
  <w:compat>
    <w:spaceForUL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等线" w:cs="Arial"/>
      </w:rPr>
    </w:rPrDefault>
    <w:pPrDefault/>
  </w:docDefaults>
  <w:style w:type="paragraph" w:styleId="Normal" w:default="0">
    <w:name w:val="Normal"/>
    <w:link w:val="Normal"/>
    <w:rPr>
      <w:lang w:val="en-US" w:eastAsia="zh-CN" w:bidi="ar-SA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</w:style>
  <w:style w:type="paragraph" w:styleId="BodyText" w:default="0">
    <w:name w:val="正文文本"/>
    <w:basedOn w:val="Normal"/>
    <w:link w:val="Normal"/>
    <w:rPr>
      <w:sz w:val="20"/>
      <w:szCs w:val="20"/>
    </w:rPr>
  </w:style>
  <w:style w:type="paragraph" w:styleId="Header" w:default="0">
    <w:name w:val="页眉"/>
    <w:basedOn w:val="Normal"/>
    <w:link w:val="Normal"/>
    <w:pPr>
      <w:snapToGrid w:val="0"/>
      <w:jc w:val="both"/>
      <w:outlineLvl w:val="9"/>
      <w:pBdr>
        <w:top w:val="none" w:color="000000" w:sz="0" w:space="1" w:shadow="off" w:frame="off"/>
        <w:left w:val="none" w:color="000000" w:sz="0" w:space="4" w:shadow="off" w:frame="off"/>
        <w:bottom w:val="none" w:color="000000" w:sz="0" w:space="1" w:shadow="off" w:frame="off"/>
        <w:right w:val="none" w:color="000000" w:sz="0" w:space="4" w:shadow="off" w:frame="off"/>
      </w:pBdr>
      <w:tabs>
        <w:tab w:val="center" w:pos="4153"/>
        <w:tab w:val="right" w:pos="8306"/>
      </w:tabs>
      <w:spacing w:afterAutospacing="0" w:beforeAutospacing="0" w:line="240" w:lineRule="auto"/>
    </w:pPr>
    <w:rPr>
      <w:sz w:val="18"/>
    </w:rPr>
  </w:style>
  <w:style w:type="paragraph" w:styleId="Footer" w:default="0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g" /><Relationship Id="rId5" Type="http://schemas.openxmlformats.org/officeDocument/2006/relationships/image" Target="media/image2.jpg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4" Type="http://schemas.openxmlformats.org/officeDocument/2006/relationships/image" Target="media/image1.jpg" /><Relationship Id="rId6" Type="http://schemas.openxmlformats.org/officeDocument/2006/relationships/image" Target="media/image3.jpg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end"/>
        <w:ind w:right="200"/>
        <w:rPr>
          <w:b w:val="1"/>
          <w:sz w:val="24"/>
          <w:rFonts w:ascii="宋体" w:hAnsi="宋体" w:eastAsia="宋体"/>
        </w:rPr>
      </w:pPr>
      <w:bookmarkStart w:name="page1" w:id="0"/>
      <w:bookmarkEnd w:id="0"/>
      <w:r>
        <w:rPr>
          <w:b w:val="1"/>
          <w:sz w:val="24"/>
          <w:rFonts w:ascii="宋体" w:hAnsi="宋体" w:eastAsia="宋体"/>
        </w:rPr>
        <w:t xml:space="preserve">版本：20</w:t>
      </w:r>
      <w:r>
        <w:rPr>
          <w:b w:val="1"/>
          <w:sz w:val="24"/>
          <w:rFonts w:ascii="宋体" w:hAnsi="宋体" w:eastAsia="宋体" w:hint="eastAsia"/>
        </w:rPr>
        <w:t xml:space="preserve">21</w:t>
      </w:r>
      <w:r>
        <w:rPr>
          <w:b w:val="1"/>
          <w:sz w:val="24"/>
          <w:rFonts w:ascii="宋体" w:hAnsi="宋体" w:eastAsia="宋体"/>
        </w:rPr>
        <w:t xml:space="preserve">.1.0版</w:t>
      </w:r>
      <w:r>
        <w:rPr>
          <w:b w:val="1"/>
          <w:sz w:val="24"/>
          <w:rFonts w:ascii="宋体" w:hAnsi="宋体" w:eastAsia="宋体"/>
        </w:rPr>
      </w:r>
    </w:p>
    <w:p>
      <w:pPr>
        <w:pStyle w:val="Normal"/>
        <w:rPr>
          <w:b w:val="1"/>
          <w:sz w:val="24"/>
          <w:rFonts w:ascii="宋体" w:hAnsi="宋体" w:eastAsia="宋体"/>
        </w:rPr>
      </w:pPr>
      <w:r>
        <w:rPr>
          <w:b w:val="1"/>
          <w:sz w:val="24"/>
          <w:rFonts w:ascii="宋体" w:hAnsi="宋体" w:eastAsia="宋体"/>
        </w:rPr>
        <w:drawing>
          <wp:anchor distT="0" distB="0" distL="0" distR="0" relativeHeight="251136000" behindDoc="1" allowOverlap="1" locked="0" layoutInCell="1" simplePos="0">
            <wp:simplePos y="0" x="0"/>
            <wp:positionH relativeFrom="column">
              <wp:posOffset>-4394200</wp:posOffset>
            </wp:positionH>
            <wp:positionV relativeFrom="paragraph">
              <wp:posOffset>101600</wp:posOffset>
            </wp:positionV>
            <wp:extent cy="431800" cx="11506200"/>
            <wp:wrapNone/>
            <wp:docPr id="1" name="_x0000_s10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y="0" x="0"/>
                      <a:ext cy="431800" cx="11506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color w:val="ffffff"/>
          <w:sz w:val="44"/>
          <w:szCs w:val="44"/>
          <w:rFonts w:ascii="宋体" w:hAnsi="宋体" w:eastAsia="宋体"/>
        </w:rPr>
      </w:pPr>
      <w:r>
        <w:rPr>
          <w:b w:val="1"/>
          <w:color w:val="ffffff"/>
          <w:sz w:val="44"/>
          <w:szCs w:val="44"/>
          <w:rFonts w:ascii="宋体" w:hAnsi="宋体" w:eastAsia="宋体"/>
        </w:rPr>
        <w:t xml:space="preserve">广东</w:t>
      </w:r>
      <w:r>
        <w:rPr>
          <w:b w:val="1"/>
          <w:color w:val="ffffff"/>
          <w:sz w:val="44"/>
          <w:szCs w:val="44"/>
          <w:rFonts w:ascii="宋体" w:hAnsi="宋体" w:eastAsia="宋体" w:hint="eastAsia"/>
        </w:rPr>
        <w:t xml:space="preserve">德固新材料科技</w:t>
      </w:r>
      <w:r>
        <w:rPr>
          <w:b w:val="1"/>
          <w:color w:val="ffffff"/>
          <w:sz w:val="44"/>
          <w:szCs w:val="44"/>
          <w:rFonts w:ascii="宋体" w:hAnsi="宋体" w:eastAsia="宋体"/>
        </w:rPr>
        <w:t xml:space="preserve">有限公司</w:t>
      </w:r>
      <w:r>
        <w:rPr>
          <w:b w:val="1"/>
          <w:color w:val="ffffff"/>
          <w:sz w:val="44"/>
          <w:szCs w:val="4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hint="eastAsia"/>
        </w:rPr>
      </w:pPr>
      <w:r>
        <w:rPr>
          <w:sz w:val="24"/>
          <w:rFonts w:ascii="Times New Roman" w:hAnsi="Times New Roman" w:hint="eastAsia"/>
        </w:rPr>
      </w:r>
    </w:p>
    <w:p>
      <w:pPr>
        <w:pStyle w:val="Normal"/>
        <w:rPr>
          <w:b w:val="1"/>
          <w:sz w:val="32"/>
          <w:rFonts w:ascii="宋体" w:hAnsi="宋体" w:eastAsia="宋体" w:hint="eastAsia"/>
        </w:rPr>
      </w:pPr>
      <w:r>
        <w:rPr>
          <w:b w:val="1"/>
          <w:sz w:val="32"/>
          <w:rFonts w:ascii="宋体" w:hAnsi="宋体" w:eastAsia="宋体" w:hint="eastAsia"/>
        </w:rPr>
        <w:t xml:space="preserve">D</w:t>
      </w:r>
      <w:r>
        <w:rPr>
          <w:b w:val="1"/>
          <w:sz w:val="32"/>
          <w:rFonts w:ascii="宋体" w:hAnsi="宋体" w:eastAsia="宋体"/>
        </w:rPr>
        <w:t xml:space="preserve">A</w:t>
      </w:r>
      <w:r>
        <w:rPr>
          <w:b w:val="1"/>
          <w:sz w:val="32"/>
          <w:lang w:val="en-US" w:eastAsia="zh-CN"/>
          <w:rFonts w:ascii="宋体" w:hAnsi="宋体" w:eastAsia="宋体" w:hint="eastAsia"/>
        </w:rPr>
        <w:t xml:space="preserve">5006</w:t>
      </w:r>
      <w:r>
        <w:rPr>
          <w:b w:val="1"/>
          <w:sz w:val="32"/>
          <w:rFonts w:ascii="宋体" w:hAnsi="宋体" w:eastAsia="宋体" w:hint="eastAsia"/>
        </w:rPr>
        <w:t xml:space="preserve">/D</w:t>
      </w:r>
      <w:r>
        <w:rPr>
          <w:b w:val="1"/>
          <w:sz w:val="32"/>
          <w:lang w:val="en-US" w:eastAsia="zh-CN"/>
          <w:rFonts w:ascii="宋体" w:hAnsi="宋体" w:eastAsia="宋体" w:hint="eastAsia"/>
        </w:rPr>
        <w:t xml:space="preserve">B6006</w:t>
      </w:r>
      <w:r>
        <w:rPr>
          <w:b w:val="1"/>
          <w:sz w:val="32"/>
          <w:rFonts w:ascii="宋体" w:hAnsi="宋体" w:eastAsia="宋体"/>
        </w:rPr>
        <w:t xml:space="preserve">双组份无溶剂型聚氨酯粘合剂</w:t>
      </w:r>
      <w:r>
        <w:rPr>
          <w:b w:val="1"/>
          <w:sz w:val="32"/>
          <w:rFonts w:ascii="宋体" w:hAnsi="宋体" w:eastAsia="宋体" w:hint="eastAsia"/>
        </w:rPr>
      </w:r>
    </w:p>
    <w:p>
      <w:pPr>
        <w:pStyle w:val="Normal"/>
        <w:ind w:left="180"/>
        <w:rPr>
          <w:b w:val="1"/>
          <w:sz w:val="32"/>
          <w:rFonts w:ascii="宋体" w:hAnsi="宋体" w:eastAsia="宋体" w:hint="eastAsia"/>
        </w:rPr>
        <w:sectPr>
          <w:type w:val="nextPage"/>
          <w:docGrid w:type="default" w:linePitch="360"/>
          <w:pgSz w:w="12240" w:h="15840"/>
          <w:pgMar w:top="851" w:right="851" w:bottom="851" w:left="851" w:header="0" w:footer="0" w:gutter="0"/>
        </w:sectPr>
      </w:pPr>
      <w:r>
        <w:rPr>
          <w:b w:val="1"/>
          <w:sz w:val="32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BodyText"/>
        <w:spacing w:afterAutospacing="false" w:before="4" w:beforeAutospacing="false" w:lineRule="auto"/>
        <w:rPr>
          <w:b w:val="1"/>
          <w:sz w:val="22"/>
          <w:rFonts w:ascii="宋体" w:hAnsi="宋体" w:eastAsia="宋体" w:hint="eastAsia"/>
        </w:rPr>
      </w:pPr>
      <w:r>
        <w:rPr>
          <w:b w:val="1"/>
          <w:sz w:val="22"/>
          <w:rFonts w:ascii="宋体" w:hAnsi="宋体" w:eastAsia="宋体" w:hint="eastAsia"/>
        </w:rPr>
        <w:t xml:space="preserve">DA</w:t>
      </w:r>
      <w:r>
        <w:rPr>
          <w:b w:val="1"/>
          <w:sz w:val="22"/>
          <w:lang w:val="en-US" w:eastAsia="zh-CN"/>
          <w:rFonts w:ascii="宋体" w:hAnsi="宋体" w:eastAsia="宋体" w:hint="eastAsia"/>
        </w:rPr>
        <w:t xml:space="preserve">5006</w:t>
      </w:r>
      <w:r>
        <w:rPr>
          <w:b w:val="1"/>
          <w:sz w:val="22"/>
          <w:rFonts w:ascii="宋体" w:hAnsi="宋体" w:eastAsia="宋体"/>
        </w:rPr>
        <w:t xml:space="preserve">/</w:t>
      </w:r>
      <w:r>
        <w:rPr>
          <w:b w:val="1"/>
          <w:sz w:val="22"/>
          <w:rFonts w:ascii="宋体" w:hAnsi="宋体" w:eastAsia="宋体" w:hint="eastAsia"/>
        </w:rPr>
        <w:t xml:space="preserve">D</w:t>
      </w:r>
      <w:r>
        <w:rPr>
          <w:b w:val="1"/>
          <w:sz w:val="22"/>
          <w:rFonts w:ascii="宋体" w:hAnsi="宋体" w:eastAsia="宋体"/>
        </w:rPr>
        <w:t xml:space="preserve">B</w:t>
      </w:r>
      <w:r>
        <w:rPr>
          <w:b w:val="1"/>
          <w:sz w:val="22"/>
          <w:lang w:val="en-US" w:eastAsia="zh-CN"/>
          <w:rFonts w:ascii="宋体" w:hAnsi="宋体" w:eastAsia="宋体" w:hint="eastAsia"/>
        </w:rPr>
        <w:t xml:space="preserve">6006</w:t>
      </w:r>
      <w:r>
        <w:rPr>
          <w:b w:val="1"/>
          <w:rFonts w:ascii="宋体" w:hAnsi="宋体" w:eastAsia="宋体"/>
        </w:rPr>
        <w:t xml:space="preserve">是一款高功能型双组份无溶剂聚氨酯胶粘剂，用于食品软包装复合</w:t>
      </w:r>
      <w:r>
        <w:rPr>
          <w:bCs/>
          <w:rFonts w:hint="eastAsia"/>
        </w:rPr>
        <w:t xml:space="preserve">。</w:t>
      </w:r>
      <w:r>
        <w:rPr>
          <w:bCs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rFonts w:ascii="宋体" w:hAnsi="宋体" w:eastAsia="宋体"/>
        </w:rPr>
      </w:pPr>
      <w:r>
        <w:rPr>
          <w:b w:val="1"/>
          <w:color w:val="00b050"/>
          <w:rFonts w:ascii="宋体" w:hAnsi="宋体" w:eastAsia="宋体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应用范围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snapToGrid w:val="0"/>
        <w:ind w:left="200" w:leftChars="100"/>
        <w:rPr>
          <w:sz w:val="22"/>
          <w:rFonts w:ascii="宋体" w:hAnsi="宋体" w:eastAsia="宋体"/>
        </w:rPr>
      </w:pPr>
      <w:r>
        <w:rPr>
          <w:sz w:val="22"/>
          <w:rFonts w:ascii="宋体" w:hAnsi="宋体" w:eastAsia="宋体"/>
        </w:rPr>
        <w:t xml:space="preserve">适用于各类塑</w:t>
      </w:r>
      <w:r>
        <w:rPr>
          <w:sz w:val="22"/>
          <w:rFonts w:ascii="Times New Roman" w:hAnsi="Times New Roman" w:eastAsia="Times New Roman"/>
        </w:rPr>
        <w:t xml:space="preserve">/</w:t>
      </w:r>
      <w:r>
        <w:rPr>
          <w:sz w:val="22"/>
          <w:rFonts w:ascii="宋体" w:hAnsi="宋体" w:eastAsia="宋体"/>
        </w:rPr>
        <w:t xml:space="preserve">塑、镀铝膜</w:t>
      </w:r>
      <w:r>
        <w:rPr>
          <w:sz w:val="22"/>
          <w:lang w:eastAsia="zh-CN"/>
          <w:rFonts w:ascii="宋体" w:hAnsi="宋体" w:eastAsia="宋体" w:hint="eastAsia"/>
        </w:rPr>
        <w:t xml:space="preserve">，</w:t>
      </w:r>
      <w:r>
        <w:rPr>
          <w:sz w:val="22"/>
          <w:lang w:val="en-US" w:eastAsia="zh-CN"/>
          <w:rFonts w:ascii="宋体" w:hAnsi="宋体" w:eastAsia="宋体" w:hint="eastAsia"/>
        </w:rPr>
        <w:t xml:space="preserve">纯铝内层</w:t>
      </w:r>
      <w:r>
        <w:rPr>
          <w:sz w:val="22"/>
          <w:rFonts w:ascii="宋体" w:hAnsi="宋体" w:eastAsia="宋体"/>
        </w:rPr>
        <w:t xml:space="preserve">等材质结构的复合，具有优异的表面湿润性、高剥离强度、优异的耐热性等特性。针对不同地区或气候环境条</w:t>
      </w:r>
      <w:r>
        <w:rPr>
          <w:sz w:val="22"/>
          <w:rFonts w:hint="eastAsia"/>
        </w:rPr>
        <w:t xml:space="preserve">件下</w:t>
      </w:r>
      <w:r>
        <w:rPr>
          <w:sz w:val="22"/>
          <w:rFonts w:ascii="宋体" w:hAnsi="宋体" w:eastAsia="宋体"/>
        </w:rPr>
        <w:t xml:space="preserve">，于</w:t>
      </w:r>
      <w:r>
        <w:rPr>
          <w:sz w:val="22"/>
          <w:lang w:val="en-US" w:eastAsia="zh-CN"/>
          <w:rFonts w:ascii="宋体" w:hAnsi="宋体" w:eastAsia="宋体" w:hint="eastAsia"/>
        </w:rPr>
        <w:t xml:space="preserve">55~60</w:t>
      </w:r>
      <w:r>
        <w:rPr>
          <w:vertAlign w:val="superscript"/>
          <w:sz w:val="26"/>
          <w:rFonts w:ascii="Times New Roman" w:hAnsi="Times New Roman" w:eastAsia="Times New Roman"/>
        </w:rPr>
        <w:t xml:space="preserve">o</w:t>
      </w:r>
      <w:r>
        <w:rPr>
          <w:sz w:val="22"/>
          <w:rFonts w:ascii="Times New Roman" w:hAnsi="Times New Roman" w:eastAsia="Times New Roman"/>
        </w:rPr>
        <w:t xml:space="preserve">C</w:t>
      </w:r>
      <w:r>
        <w:rPr>
          <w:sz w:val="22"/>
          <w:rFonts w:ascii="宋体" w:hAnsi="宋体" w:eastAsia="宋体"/>
        </w:rPr>
        <w:t xml:space="preserve">加工温度下，</w:t>
      </w:r>
      <w:r>
        <w:rPr>
          <w:sz w:val="22"/>
          <w:lang w:val="en-US" w:eastAsia="zh-CN"/>
          <w:rFonts w:ascii="宋体" w:hAnsi="宋体" w:eastAsia="宋体" w:hint="eastAsia"/>
        </w:rPr>
        <w:t xml:space="preserve">D</w:t>
      </w:r>
      <w:r>
        <w:rPr>
          <w:sz w:val="22"/>
          <w:rFonts w:ascii="宋体" w:hAnsi="宋体" w:eastAsia="宋体"/>
        </w:rPr>
        <w:t xml:space="preserve">A</w:t>
      </w:r>
      <w:r>
        <w:rPr>
          <w:sz w:val="22"/>
          <w:lang w:val="en-US" w:eastAsia="zh-CN"/>
          <w:rFonts w:ascii="宋体" w:hAnsi="宋体" w:eastAsia="宋体" w:hint="eastAsia"/>
        </w:rPr>
        <w:t xml:space="preserve">5006</w:t>
      </w:r>
      <w:r>
        <w:rPr>
          <w:sz w:val="22"/>
          <w:rFonts w:ascii="宋体" w:hAnsi="宋体" w:eastAsia="宋体"/>
        </w:rPr>
        <w:t xml:space="preserve">/</w:t>
      </w:r>
      <w:r>
        <w:rPr>
          <w:sz w:val="22"/>
          <w:lang w:val="en-US" w:eastAsia="zh-CN"/>
          <w:rFonts w:ascii="宋体" w:hAnsi="宋体" w:eastAsia="宋体" w:hint="eastAsia"/>
        </w:rPr>
        <w:t xml:space="preserve">D</w:t>
      </w:r>
      <w:r>
        <w:rPr>
          <w:sz w:val="22"/>
          <w:rFonts w:ascii="宋体" w:hAnsi="宋体" w:eastAsia="宋体"/>
        </w:rPr>
        <w:t xml:space="preserve">B</w:t>
      </w:r>
      <w:r>
        <w:rPr>
          <w:sz w:val="22"/>
          <w:lang w:val="en-US" w:eastAsia="zh-CN"/>
          <w:rFonts w:ascii="宋体" w:hAnsi="宋体" w:eastAsia="宋体" w:hint="eastAsia"/>
        </w:rPr>
        <w:t xml:space="preserve">6006</w:t>
      </w:r>
      <w:r>
        <w:rPr>
          <w:sz w:val="22"/>
          <w:rFonts w:ascii="宋体" w:hAnsi="宋体" w:eastAsia="宋体"/>
        </w:rPr>
        <w:t xml:space="preserve">粘合剂流动性良好，盘中寿命适中</w:t>
      </w:r>
      <w:r>
        <w:rPr>
          <w:sz w:val="22"/>
          <w:rFonts w:hint="eastAsia"/>
        </w:rPr>
        <w:t xml:space="preserve">，</w:t>
      </w:r>
      <w:r>
        <w:rPr>
          <w:sz w:val="22"/>
          <w:rFonts w:ascii="宋体" w:hAnsi="宋体" w:eastAsia="宋体"/>
        </w:rPr>
        <w:t xml:space="preserve">保证胶盘中胶水新鲜度，以及在基材上的流平性。</w:t>
      </w:r>
      <w:r>
        <w:rPr>
          <w:bCs/>
        </w:rPr>
      </w:r>
    </w:p>
    <w:p>
      <w:pPr>
        <w:pStyle w:val="Normal"/>
        <w:jc w:val="both"/>
        <w:ind w:left="320" w:right="260"/>
        <w:rPr>
          <w:b w:val="1"/>
          <w:sz w:val="22"/>
          <w:bCs/>
          <w:rFonts w:ascii="宋体" w:hAnsi="宋体" w:eastAsia="宋体" w:hint="eastAsia"/>
        </w:rPr>
      </w:pPr>
      <w:r>
        <w:rPr>
          <w:b w:val="1"/>
          <w:sz w:val="22"/>
          <w:bCs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典型应用结构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sz w:val="22"/>
          <w:rFonts w:ascii="宋体" w:hAnsi="宋体" w:eastAsia="宋体" w:hint="eastAsia"/>
        </w:rPr>
      </w:pPr>
      <w:r>
        <w:rPr>
          <w:sz w:val="22"/>
          <w:rFonts w:ascii="宋体" w:hAnsi="宋体" w:eastAsia="宋体" w:hint="eastAsia"/>
        </w:rPr>
      </w:r>
    </w:p>
    <w:p>
      <w:pPr>
        <w:pStyle w:val="Normal"/>
        <w:snapToGrid w:val="0"/>
        <w:tabs>
          <w:tab w:val="left" w:pos="2515"/>
        </w:tabs>
        <w:ind w:left="22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 </w:t>
      </w:r>
      <w:r>
        <w:rPr>
          <w:lang w:val="en-US" w:eastAsia="zh-CN"/>
          <w:rFonts w:ascii="Times New Roman" w:hAnsi="Times New Roman" w:hint="eastAsia"/>
        </w:rPr>
        <w:t xml:space="preserve">PET/AL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</w:t>
      </w:r>
      <w:r>
        <w:rPr>
          <w:lang w:val="en-US" w:eastAsia="zh-CN"/>
          <w:rFonts w:ascii="Times New Roman" w:hAnsi="Times New Roman" w:hint="eastAsia"/>
        </w:rPr>
        <w:t xml:space="preserve">(RCPP)</w:t>
      </w:r>
      <w:r>
        <w:tab/>
        <w:rPr>
          <w:rFonts w:ascii="Times New Roman" w:hAnsi="Times New Roman" w:eastAsia="Times New Roman"/>
        </w:rPr>
      </w:r>
      <w:r>
        <w:rPr>
          <w:rFonts w:ascii="宋体" w:hAnsi="宋体" w:eastAsia="宋体"/>
        </w:rPr>
        <w:t xml:space="preserve">●</w:t>
      </w:r>
      <w:r>
        <w:rPr>
          <w:lang w:val="en-US" w:eastAsia="zh-CN"/>
          <w:rFonts w:ascii="宋体" w:hAnsi="宋体" w:eastAsia="宋体" w:hint="eastAsia"/>
        </w:rPr>
        <w:t xml:space="preserve"> </w:t>
      </w:r>
      <w:r>
        <w:rPr>
          <w:lang w:val="en-US" w:eastAsia="zh-CN"/>
          <w:rFonts w:ascii="Times New Roman" w:hAnsi="Times New Roman" w:hint="eastAsia"/>
        </w:rPr>
        <w:t xml:space="preserve">PET</w:t>
      </w:r>
      <w:r>
        <w:rPr>
          <w:rFonts w:ascii="Times New Roman" w:hAnsi="Times New Roman" w:eastAsia="Times New Roman"/>
        </w:rPr>
        <w:t xml:space="preserve">/VMPET</w:t>
      </w:r>
      <w:r>
        <w:rPr>
          <w:lang w:val="en-US" w:eastAsia="zh-CN"/>
          <w:rFonts w:ascii="Times New Roman" w:hAnsi="Times New Roman" w:hint="eastAsia"/>
        </w:rPr>
        <w:t xml:space="preserve">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</w:t>
      </w:r>
      <w:r>
        <w:rPr>
          <w:lang w:val="en-US" w:eastAsia="zh-CN"/>
          <w:rFonts w:ascii="Times New Roman" w:hAnsi="Times New Roman" w:eastAsia="宋体" w:hint="eastAsia"/>
        </w:rPr>
      </w:r>
    </w:p>
    <w:p>
      <w:pPr>
        <w:pStyle w:val="Normal"/>
        <w:snapToGrid w:val="0"/>
        <w:tabs>
          <w:tab w:val="left" w:pos="2515"/>
        </w:tabs>
        <w:ind w:left="22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</w:t>
      </w:r>
      <w:r>
        <w:rPr>
          <w:lang w:val="en-US" w:eastAsia="zh-CN"/>
          <w:rFonts w:ascii="宋体" w:hAnsi="宋体" w:eastAsia="宋体" w:hint="eastAsia"/>
        </w:rPr>
        <w:t xml:space="preserve"> </w:t>
      </w:r>
      <w:r>
        <w:rPr>
          <w:lang w:val="en-US" w:eastAsia="zh-CN"/>
          <w:rFonts w:ascii="Times New Roman" w:hAnsi="Times New Roman" w:hint="eastAsia"/>
        </w:rPr>
        <w:t xml:space="preserve">PET</w:t>
      </w:r>
      <w:r>
        <w:rPr>
          <w:rFonts w:ascii="Times New Roman" w:hAnsi="Times New Roman" w:eastAsia="Times New Roman"/>
        </w:rPr>
        <w:t xml:space="preserve">/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              </w:t>
      </w:r>
      <w:r>
        <w:rPr>
          <w:rFonts w:ascii="宋体" w:hAnsi="宋体" w:eastAsia="宋体"/>
        </w:rPr>
        <w:t xml:space="preserve">● </w:t>
      </w:r>
      <w:r>
        <w:rPr>
          <w:rFonts w:ascii="Times New Roman" w:hAnsi="Times New Roman" w:hint="eastAsia"/>
        </w:rPr>
        <w:t xml:space="preserve">B</w:t>
      </w:r>
      <w:r>
        <w:rPr>
          <w:rFonts w:ascii="Times New Roman" w:hAnsi="Times New Roman" w:eastAsia="Times New Roman"/>
        </w:rPr>
        <w:t xml:space="preserve">OPP/VMPET/PE</w:t>
      </w:r>
      <w:r/>
    </w:p>
    <w:p>
      <w:pPr>
        <w:pStyle w:val="Normal"/>
        <w:tabs>
          <w:tab w:val="left" w:pos="2510"/>
        </w:tabs>
        <w:ind w:firstLine="20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 </w:t>
      </w:r>
      <w:r>
        <w:rPr>
          <w:lang w:val="en-US" w:eastAsia="zh-CN"/>
          <w:rFonts w:ascii="Times New Roman" w:hAnsi="Times New Roman" w:hint="eastAsia"/>
        </w:rPr>
        <w:t xml:space="preserve">PET/AL/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/RCPP    </w:t>
      </w:r>
      <w:r>
        <w:rPr>
          <w:rFonts w:ascii="宋体" w:hAnsi="宋体" w:eastAsia="宋体"/>
        </w:rPr>
        <w:t xml:space="preserve">● 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/PE(RCPP)</w:t>
      </w:r>
      <w:r>
        <w:rPr>
          <w:lang w:val="en-US" w:eastAsia="zh-CN"/>
          <w:rFonts w:ascii="Times New Roman" w:hAnsi="Times New Roman" w:hint="eastAsia"/>
        </w:rPr>
      </w:r>
    </w:p>
    <w:p>
      <w:pPr>
        <w:pStyle w:val="Normal"/>
        <w:jc w:val="both"/>
        <w:tabs>
          <w:tab w:val="left" w:pos="420"/>
        </w:tabs>
        <w:spacing w:afterAutospacing="false" w:before="120" w:beforeAutospacing="false" w:lineRule="auto"/>
        <w:ind w:firstLine="180" w:firstLineChars="100"/>
        <w:rPr>
          <w:sz w:val="18"/>
          <w:szCs w:val="18"/>
          <w:rFonts w:hint="eastAsia"/>
        </w:rPr>
      </w:pPr>
      <w:r>
        <w:rPr>
          <w:sz w:val="18"/>
          <w:szCs w:val="18"/>
          <w:rFonts w:hint="eastAsia"/>
        </w:rPr>
        <w:t xml:space="preserve">*</w:t>
      </w:r>
      <w:r>
        <w:rPr>
          <w:sz w:val="18"/>
          <w:szCs w:val="18"/>
          <w:rFonts w:ascii="宋体" w:hAnsi="宋体" w:eastAsia="宋体"/>
        </w:rPr>
        <w:t xml:space="preserve">薄膜在复合前需经电晕处理，并达到足够的达因数。</w:t>
      </w:r>
      <w:r>
        <w:rPr>
          <w:sz w:val="18"/>
          <w:szCs w:val="18"/>
          <w:rFonts w:ascii="Times New Roman" w:hAnsi="Times New Roman"/>
        </w:rPr>
      </w:r>
    </w:p>
    <w:p>
      <w:pPr>
        <w:pStyle w:val="Normal"/>
        <w:ind w:left="220"/>
        <w:rPr>
          <w:sz w:val="22"/>
          <w:rFonts w:ascii="宋体" w:hAnsi="宋体" w:eastAsia="宋体" w:hint="eastAsia"/>
        </w:rPr>
      </w:pPr>
      <w:r>
        <w:rPr>
          <w:sz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1"/>
          <w:rFonts w:ascii="宋体" w:hAnsi="宋体" w:eastAsia="宋体"/>
        </w:rPr>
      </w:pPr>
      <w:r>
        <w:rPr>
          <w:b w:val="1"/>
          <w:color w:val="00b050"/>
          <w:sz w:val="21"/>
          <w:rFonts w:ascii="宋体" w:hAnsi="宋体" w:eastAsia="宋体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技术规格（数据典型值仅供参考，并非性能标准）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drawing>
          <wp:anchor distT="0" distB="0" distL="0" distR="0" relativeHeight="251135999" behindDoc="1" allowOverlap="1" locked="0" layoutInCell="1" simplePos="0">
            <wp:simplePos y="0" x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y="2209800" cx="3352800"/>
            <wp:wrapNone/>
            <wp:docPr id="3" name="_x0000_s10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y="0" x="0"/>
                      <a:ext cy="2209800" cx="3352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tbl>
      <w:tblPr>
        <w:tblW w:w="10013" w:type="dxa"/>
        <w:jc w:val="center"/>
        <w:tblInd w:type="dxa" w:w="-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0"/>
          <w:right w:type="dxa" w:w="0"/>
        </w:tblCellMar>
        <w:tblLayout w:type="fixed"/>
      </w:tblPr>
      <w:tblGrid>
        <w:gridCol w:w="3253"/>
        <w:gridCol w:w="10"/>
        <w:gridCol w:w="3348"/>
        <w:gridCol w:w="3402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指标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A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5006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8"/>
                <w:sz w:val="22"/>
                <w:rFonts w:ascii="Cambria" w:hAnsi="Cambria" w:eastAsia="宋体" w:hint="eastAsia"/>
              </w:rPr>
            </w:pPr>
            <w:r>
              <w:rPr>
                <w:b w:val="1"/>
                <w:w w:val="98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w w:val="98"/>
                <w:sz w:val="22"/>
                <w:rFonts w:ascii="Cambria" w:hAnsi="Cambria" w:eastAsia="Cambria"/>
              </w:rPr>
              <w:t xml:space="preserve">B</w:t>
            </w:r>
            <w:r>
              <w:rPr>
                <w:b w:val="1"/>
                <w:w w:val="98"/>
                <w:sz w:val="22"/>
                <w:lang w:val="en-US" w:eastAsia="zh-CN"/>
                <w:rFonts w:ascii="Cambria" w:hAnsi="Cambria" w:eastAsia="宋体" w:hint="eastAsia"/>
              </w:rPr>
              <w:t xml:space="preserve">6006</w:t>
            </w:r>
            <w:r>
              <w:rPr>
                <w:b w:val="1"/>
                <w:w w:val="98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组份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NCO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OH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外观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浅黄色透明液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宋体" w:hAnsi="宋体" w:eastAsia="宋体"/>
              </w:rPr>
            </w:pPr>
            <w:r>
              <w:rPr>
                <w:b w:val="1"/>
                <w:sz w:val="22"/>
                <w:rFonts w:ascii="宋体" w:hAnsi="宋体" w:eastAsia="宋体"/>
              </w:rPr>
              <w:t xml:space="preserve">浅黄色透明液</w:t>
            </w:r>
            <w:r>
              <w:rPr>
                <w:b w:val="1"/>
                <w:sz w:val="22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eastAsia="宋体" w:hint="eastAsia"/>
              </w:rPr>
              <w:t xml:space="preserve">状态</w:t>
            </w:r>
            <w:r>
              <w:rPr>
                <w:sz w:val="24"/>
                <w:lang w:val="en-US" w:eastAsia="zh-CN"/>
                <w:rFonts w:ascii="Times New Roman" w:hAnsi="Times New Roman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 w:hint="eastAsia"/>
              </w:rPr>
            </w:pPr>
            <w:r>
              <w:rPr>
                <w:b w:val="1"/>
                <w:w w:val="99"/>
                <w:sz w:val="22"/>
                <w:rFonts w:ascii="宋体" w:hAnsi="宋体" w:eastAsia="宋体" w:hint="eastAsia"/>
              </w:rPr>
              <w:t xml:space="preserve">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体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 w:hint="eastAsia"/>
              </w:rPr>
            </w:pPr>
            <w:r>
              <w:rPr>
                <w:b w:val="1"/>
                <w:w w:val="99"/>
                <w:sz w:val="22"/>
                <w:rFonts w:ascii="宋体" w:hAnsi="宋体" w:eastAsia="宋体" w:hint="eastAsia"/>
              </w:rPr>
              <w:t xml:space="preserve">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体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固含量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100%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100%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粘度（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mPa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·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8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w w:val="98"/>
                <w:lang w:val="en-US" w:eastAsia="zh-CN"/>
                <w:rFonts w:ascii="Cambria" w:hAnsi="Cambria" w:eastAsia="宋体" w:hint="eastAsia"/>
              </w:rPr>
              <w:t xml:space="preserve">20</w:t>
            </w:r>
            <w:r>
              <w:rPr>
                <w:b w:val="1"/>
                <w:w w:val="98"/>
                <w:rFonts w:ascii="Cambria" w:hAnsi="Cambria" w:eastAsia="Cambria"/>
              </w:rPr>
              <w:t xml:space="preserve">00~</w:t>
            </w:r>
            <w:r>
              <w:rPr>
                <w:b w:val="1"/>
                <w:w w:val="98"/>
                <w:lang w:val="en-US" w:eastAsia="zh-CN"/>
                <w:rFonts w:ascii="Cambria" w:hAnsi="Cambria" w:eastAsia="宋体" w:hint="eastAsia"/>
              </w:rPr>
              <w:t xml:space="preserve">45</w:t>
            </w:r>
            <w:r>
              <w:rPr>
                <w:b w:val="1"/>
                <w:w w:val="98"/>
                <w:rFonts w:ascii="Cambria" w:hAnsi="Cambria" w:eastAsia="Cambria"/>
              </w:rPr>
              <w:t xml:space="preserve">00</w:t>
            </w:r>
            <w:r>
              <w:rPr>
                <w:b w:val="1"/>
                <w:w w:val="98"/>
                <w:rFonts w:ascii="Cambria" w:hAnsi="Cambria" w:eastAsia="Cambria"/>
              </w:rPr>
            </w:r>
          </w:p>
        </w:tc>
        <w:tc>
          <w:tcPr>
            <w:tcW w:w="340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 w:hint="eastAsia"/>
              </w:rPr>
              <w:t xml:space="preserve">10</w:t>
            </w:r>
            <w:r>
              <w:rPr>
                <w:b w:val="1"/>
                <w:rFonts w:ascii="Cambria" w:hAnsi="Cambria" w:eastAsia="Cambria"/>
              </w:rPr>
              <w:t xml:space="preserve">00~</w:t>
            </w:r>
            <w:r>
              <w:rPr>
                <w:b w:val="1"/>
                <w:lang w:val="en-US" w:eastAsia="zh-CN"/>
                <w:rFonts w:ascii="Cambria" w:hAnsi="Cambria" w:eastAsia="宋体" w:hint="eastAsia"/>
              </w:rPr>
              <w:t xml:space="preserve">25</w:t>
            </w:r>
            <w:r>
              <w:rPr>
                <w:b w:val="1"/>
                <w:rFonts w:ascii="Cambria" w:hAnsi="Cambria" w:eastAsia="Cambria"/>
              </w:rPr>
              <w:t xml:space="preserve">00</w:t>
            </w:r>
            <w:r>
              <w:rPr>
                <w:b w:val="1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S,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2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5</w:t>
            </w:r>
            <w:r>
              <w:rPr>
                <w:b w:val="1"/>
                <w:sz w:val="22"/>
                <w:rFonts w:ascii="宋体" w:hAnsi="宋体" w:eastAsia="宋体"/>
              </w:rPr>
              <w:t xml:space="preserve">℃）</w:t>
            </w:r>
            <w:r>
              <w:rPr>
                <w:b w:val="1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  <w:tc>
          <w:tcPr>
            <w:tcW w:w="340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密度（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g/cm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³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,25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34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1.1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  <w:t xml:space="preserve">4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</w:r>
          </w:p>
        </w:tc>
        <w:tc>
          <w:tcPr>
            <w:tcW w:w="340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1.1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  <w:t xml:space="preserve">0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℃）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  <w:tc>
          <w:tcPr>
            <w:tcW w:w="340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重量比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*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100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w w:val="99"/>
                <w:sz w:val="22"/>
                <w:lang w:val="en-US" w:eastAsia="zh-CN"/>
                <w:rFonts w:ascii="Cambria" w:hAnsi="Cambria" w:eastAsia="宋体" w:hint="eastAsia"/>
              </w:rPr>
              <w:t xml:space="preserve">70~90</w:t>
            </w:r>
            <w:r>
              <w:rPr>
                <w:b w:val="1"/>
                <w:w w:val="99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53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NCO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含量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%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67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18.5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~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20.5</w:t>
            </w:r>
            <w:r>
              <w:rPr>
                <w:b w:val="1"/>
                <w:sz w:val="22"/>
                <w:lang w:val="en-US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53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清洗剂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67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宋体" w:hAnsi="宋体" w:eastAsia="宋体"/>
              </w:rPr>
            </w:pPr>
            <w:r>
              <w:rPr>
                <w:b w:val="1"/>
                <w:sz w:val="22"/>
                <w:rFonts w:ascii="宋体" w:hAnsi="宋体" w:eastAsia="宋体"/>
              </w:rPr>
              <w:t xml:space="preserve">乙酸乙酯</w:t>
            </w:r>
            <w:r>
              <w:rPr>
                <w:b w:val="1"/>
                <w:sz w:val="22"/>
                <w:lang w:val="en-US" w:eastAsia="zh-CN"/>
                <w:rFonts w:ascii="宋体" w:hAnsi="宋体" w:eastAsia="宋体"/>
              </w:rPr>
            </w:r>
          </w:p>
        </w:tc>
      </w:tr>
    </w:tbl>
    <w:p>
      <w:pPr>
        <w:pStyle w:val="Normal"/>
        <w:ind w:left="100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</w:r>
    </w:p>
    <w:p>
      <w:pPr>
        <w:pStyle w:val="Normal"/>
        <w:ind w:left="100"/>
        <w:rPr>
          <w:sz w:val="21"/>
          <w:szCs w:val="21"/>
          <w:rFonts w:ascii="宋体" w:hAnsi="宋体" w:eastAsia="宋体"/>
        </w:rPr>
      </w:pPr>
      <w:r>
        <w:rPr>
          <w:sz w:val="21"/>
          <w:szCs w:val="21"/>
          <w:rFonts w:ascii="宋体" w:hAnsi="宋体" w:eastAsia="宋体"/>
        </w:rPr>
        <w:t xml:space="preserve">*推荐重量比范围NCO：OH=100：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75</w:t>
      </w:r>
      <w:r>
        <w:rPr>
          <w:sz w:val="21"/>
          <w:szCs w:val="21"/>
          <w:rFonts w:ascii="宋体" w:hAnsi="宋体" w:eastAsia="宋体"/>
        </w:rPr>
        <w:t xml:space="preserve">，根据实际使用效果调整。</w:t>
      </w:r>
      <w:r>
        <w:rPr>
          <w:sz w:val="21"/>
          <w:szCs w:val="21"/>
          <w:rFonts w:ascii="宋体" w:hAnsi="宋体" w:eastAsia="宋体"/>
        </w:rPr>
      </w:r>
    </w:p>
    <w:p>
      <w:pPr>
        <w:pStyle w:val="Normal"/>
        <w:rPr>
          <w:sz w:val="16"/>
          <w:rFonts w:ascii="宋体" w:hAnsi="宋体" w:eastAsia="宋体" w:hint="eastAsia"/>
        </w:rPr>
      </w:pPr>
      <w:r>
        <w:rPr>
          <w:sz w:val="16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drawing>
          <wp:anchor distT="0" distB="0" distL="0" distR="0" relativeHeight="251135998" behindDoc="1" allowOverlap="1" locked="0" layoutInCell="1" simplePos="0">
            <wp:simplePos y="0" x="0"/>
            <wp:positionH relativeFrom="column">
              <wp:posOffset>76200</wp:posOffset>
            </wp:positionH>
            <wp:positionV relativeFrom="paragraph">
              <wp:posOffset>254000</wp:posOffset>
            </wp:positionV>
            <wp:extent cy="1219200" cx="3276600"/>
            <wp:wrapNone/>
            <wp:docPr id="5" name="_x0000_s10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y="0" x="0"/>
                      <a:ext cy="1219200" cx="3276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  <w:t xml:space="preserve">复合工艺参数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tbl>
      <w:tblPr>
        <w:tblW w:w="0" w:type="auto"/>
        <w:tblInd w:type="dxa" w:w="135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0"/>
          <w:right w:type="dxa" w:w="0"/>
        </w:tblCellMar>
        <w:tblLayout w:type="fixed"/>
      </w:tblPr>
      <w:tblGrid>
        <w:gridCol w:w="2627"/>
        <w:gridCol w:w="2854"/>
        <w:gridCol w:w="2854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1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温度设置 </w:t>
            </w:r>
            <w:r>
              <w:rPr>
                <w:b w:val="1"/>
                <w:rFonts w:ascii="Cambria" w:hAnsi="Cambria" w:eastAsia="Cambria"/>
              </w:rPr>
              <w:t xml:space="preserve">(</w:t>
            </w:r>
            <w:r>
              <w:rPr>
                <w:b w:val="1"/>
                <w:rFonts w:ascii="宋体" w:hAnsi="宋体" w:eastAsia="宋体"/>
              </w:rPr>
              <w:t xml:space="preserve"> </w:t>
            </w:r>
            <w:r>
              <w:rPr>
                <w:vertAlign w:val="superscript"/>
                <w:b w:val="1"/>
                <w:sz w:val="26"/>
                <w:rFonts w:ascii="Cambria" w:hAnsi="Cambria" w:eastAsia="Cambria"/>
              </w:rPr>
              <w:t xml:space="preserve">o</w:t>
            </w:r>
            <w:r>
              <w:rPr>
                <w:b w:val="1"/>
                <w:rFonts w:ascii="Cambria" w:hAnsi="Cambria" w:eastAsia="Cambria"/>
              </w:rPr>
              <w:t xml:space="preserve">C)</w:t>
            </w:r>
            <w:r>
              <w:rPr>
                <w:b w:val="1"/>
                <w:rFonts w:ascii="Cambria" w:hAnsi="Cambria" w:eastAsia="Cambria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left="295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DA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5006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215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B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6006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4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预热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275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/>
              </w:rPr>
            </w:r>
            <w:r>
              <w:rPr>
                <w:b w:val="1"/>
                <w:rFonts w:ascii="Cambria" w:hAnsi="Cambria" w:eastAsia="宋体" w:hint="eastAsia"/>
              </w:rPr>
              <w:t>50</w:t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575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 w:hint="eastAsia"/>
              </w:rPr>
              <w:t xml:space="preserve">50</w:t>
            </w:r>
            <w:r>
              <w:rPr>
                <w:b w:val="1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4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管道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3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3"/>
                <w:lang w:val="en-US" w:eastAsia="zh-CN"/>
                <w:rFonts w:ascii="Times New Roman" w:hAnsi="Times New Roman" w:eastAsia="宋体"/>
              </w:rPr>
            </w:r>
            <w:r>
              <w:rPr>
                <w:sz w:val="23"/>
                <w:rFonts w:ascii="Times New Roman" w:hAnsi="Times New Roman" w:eastAsia="宋体" w:hint="eastAsia"/>
              </w:rPr>
              <w:t>55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计量辊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3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3"/>
                <w:lang w:val="en-US" w:eastAsia="zh-CN"/>
                <w:rFonts w:ascii="Times New Roman" w:hAnsi="Times New Roman" w:eastAsia="宋体" w:hint="eastAsia"/>
              </w:rPr>
              <w:t xml:space="preserve">55</w:t>
            </w:r>
            <w:r>
              <w:rPr>
                <w:sz w:val="23"/>
                <w:lang w:val="en-US" w:eastAsia="zh-CN"/>
                <w:rFonts w:ascii="Times New Roman" w:hAnsi="Times New Roman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涂布辊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2"/>
                <w:lang w:val="en-US" w:eastAsia="zh-CN"/>
                <w:rFonts w:ascii="Times New Roman" w:hAnsi="Times New Roman" w:eastAsia="宋体" w:hint="eastAsia"/>
              </w:rPr>
              <w:t xml:space="preserve">60</w:t>
            </w:r>
            <w:r>
              <w:rPr>
                <w:sz w:val="22"/>
                <w:lang w:val="en-US" w:eastAsia="zh-CN"/>
                <w:rFonts w:ascii="Times New Roman" w:hAnsi="Times New Roman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复合辊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eastAsia="宋体" w:hint="eastAsia"/>
              </w:rPr>
              <w:t xml:space="preserve">10</w:t>
            </w:r>
            <w:r>
              <w:rPr>
                <w:sz w:val="24"/>
                <w:lang w:val="en-US" w:eastAsia="zh-CN"/>
                <w:rFonts w:ascii="Times New Roman" w:hAnsi="Times New Roman" w:eastAsia="宋体"/>
              </w:rPr>
            </w:r>
          </w:p>
        </w:tc>
      </w:tr>
    </w:tbl>
    <w:p>
      <w:pPr>
        <w:pStyle w:val="Normal"/>
        <w:rPr>
          <w:sz w:val="24"/>
          <w:rFonts w:ascii="Times New Roman" w:hAnsi="Times New Roman" w:hint="eastAsia"/>
        </w:rPr>
      </w:pPr>
      <w:r>
        <w:rPr>
          <w:sz w:val="24"/>
          <w:rFonts w:ascii="Times New Roman" w:hAnsi="Times New Roman" w:hint="eastAsia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适用机型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szCs w:val="22"/>
          <w:rFonts w:ascii="宋体" w:hAnsi="宋体" w:eastAsia="宋体"/>
        </w:rPr>
        <w:t xml:space="preserve"> 任何型号无溶剂复合机并配有自动混合供胶设备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tabs>
          <w:tab w:val="left" w:pos="1080"/>
        </w:tabs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涂布量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Times New Roman" w:hAnsi="Times New Roman" w:eastAsia="Times New Roman"/>
        </w:rPr>
        <w:t xml:space="preserve">1.0 ~ 2.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</w:t>
      </w:r>
      <w:r>
        <w:rPr>
          <w:sz w:val="22"/>
          <w:szCs w:val="22"/>
          <w:rFonts w:ascii="Times New Roman" w:hAnsi="Times New Roman" w:eastAsia="Times New Roman"/>
        </w:rPr>
        <w:t xml:space="preserve">g/m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2</w:t>
      </w:r>
      <w:r>
        <w:rPr>
          <w:sz w:val="22"/>
          <w:szCs w:val="22"/>
          <w:rFonts w:ascii="Times New Roman" w:hAnsi="Times New Roman" w:eastAsia="Times New Roman"/>
        </w:rPr>
        <w:t xml:space="preserve"> </w:t>
      </w:r>
      <w:r>
        <w:rPr>
          <w:sz w:val="22"/>
          <w:szCs w:val="22"/>
          <w:rFonts w:ascii="宋体" w:hAnsi="宋体" w:eastAsia="宋体"/>
        </w:rPr>
        <w:t xml:space="preserve">（根据不同基材，不同应用</w:t>
      </w:r>
      <w:r>
        <w:rPr>
          <w:sz w:val="22"/>
          <w:szCs w:val="22"/>
          <w:rFonts w:ascii="宋体" w:hAnsi="宋体" w:eastAsia="宋体" w:hint="eastAsia"/>
        </w:rPr>
        <w:t xml:space="preserve">，用不同上胶量</w:t>
      </w:r>
      <w:r>
        <w:rPr>
          <w:sz w:val="22"/>
          <w:szCs w:val="22"/>
          <w:rFonts w:ascii="宋体" w:hAnsi="宋体" w:eastAsia="宋体"/>
        </w:rPr>
        <w:t xml:space="preserve">）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操作温度</w:t>
      </w:r>
      <w:r>
        <w:rPr>
          <w:sz w:val="22"/>
          <w:szCs w:val="22"/>
          <w:rFonts w:ascii="Times New Roman" w:hAnsi="Times New Roman" w:eastAsia="Times New Roman"/>
        </w:rPr>
        <w:t xml:space="preserve">: 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55</w:t>
      </w:r>
      <w:r>
        <w:rPr>
          <w:sz w:val="22"/>
          <w:szCs w:val="22"/>
          <w:rFonts w:ascii="Times New Roman" w:hAnsi="Times New Roman" w:eastAsia="Times New Roman"/>
        </w:rPr>
        <w:t xml:space="preserve"> 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</w:t>
      </w:r>
      <w:r>
        <w:rPr>
          <w:sz w:val="22"/>
          <w:szCs w:val="22"/>
          <w:rFonts w:ascii="Times New Roman" w:hAnsi="Times New Roman" w:eastAsia="Times New Roman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可使用时间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szCs w:val="22"/>
          <w:rFonts w:ascii="宋体" w:hAnsi="宋体" w:eastAsia="宋体"/>
        </w:rPr>
        <w:t xml:space="preserve"> 混合后约</w:t>
      </w:r>
      <w:r>
        <w:rPr>
          <w:sz w:val="22"/>
          <w:szCs w:val="22"/>
          <w:rFonts w:ascii="宋体" w:hAnsi="宋体" w:eastAsia="宋体" w:hint="eastAsia"/>
        </w:rPr>
        <w:t xml:space="preserve">3</w:t>
      </w:r>
      <w:r>
        <w:rPr>
          <w:sz w:val="22"/>
          <w:szCs w:val="22"/>
          <w:rFonts w:ascii="宋体" w:hAnsi="宋体" w:eastAsia="宋体"/>
        </w:rPr>
        <w:t xml:space="preserve">0分钟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ind w:hanging="899" w:left="1020" w:right="30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熟化周期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40</w:t>
      </w:r>
      <w:r>
        <w:rPr>
          <w:sz w:val="22"/>
          <w:szCs w:val="22"/>
          <w:rFonts w:ascii="Times New Roman" w:hAnsi="Times New Roman" w:eastAsia="Times New Roman"/>
        </w:rPr>
        <w:t xml:space="preserve">~ 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50</w:t>
      </w:r>
      <w:r>
        <w:rPr>
          <w:sz w:val="22"/>
          <w:szCs w:val="22"/>
          <w:rFonts w:ascii="宋体" w:hAnsi="宋体" w:eastAsia="宋体"/>
        </w:rPr>
        <w:t xml:space="preserve"> 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</w:t>
      </w:r>
      <w:r>
        <w:rPr>
          <w:sz w:val="22"/>
          <w:szCs w:val="22"/>
          <w:rFonts w:ascii="宋体" w:hAnsi="宋体" w:eastAsia="宋体"/>
        </w:rPr>
        <w:t xml:space="preserve">，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18</w:t>
      </w:r>
      <w:r>
        <w:rPr>
          <w:sz w:val="22"/>
          <w:szCs w:val="22"/>
          <w:rFonts w:ascii="宋体" w:hAnsi="宋体" w:eastAsia="宋体"/>
        </w:rPr>
        <w:t xml:space="preserve"> 小时分切，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24</w:t>
      </w:r>
      <w:r>
        <w:rPr>
          <w:sz w:val="22"/>
          <w:szCs w:val="22"/>
          <w:rFonts w:ascii="宋体" w:hAnsi="宋体" w:eastAsia="宋体"/>
        </w:rPr>
        <w:t xml:space="preserve">-48小时制袋（环境湿度为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8</w:t>
      </w:r>
      <w:r>
        <w:rPr>
          <w:sz w:val="22"/>
          <w:szCs w:val="22"/>
          <w:rFonts w:ascii="Times New Roman" w:hAnsi="Times New Roman" w:eastAsia="Times New Roman"/>
        </w:rPr>
        <w:t xml:space="preserve">0%</w:t>
      </w:r>
      <w:r>
        <w:rPr>
          <w:sz w:val="22"/>
          <w:szCs w:val="22"/>
          <w:rFonts w:ascii="宋体" w:hAnsi="宋体" w:eastAsia="宋体"/>
        </w:rPr>
        <w:t xml:space="preserve">条件下</w:t>
      </w:r>
      <w:r>
        <w:rPr>
          <w:rFonts w:ascii="宋体" w:hAnsi="宋体" w:eastAsia="宋体"/>
        </w:rPr>
        <w:t xml:space="preserve">）</w:t>
      </w:r>
      <w:r>
        <w:rPr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rFonts w:ascii="宋体" w:hAnsi="宋体" w:eastAsia="宋体"/>
        </w:rPr>
      </w:pPr>
      <w:r>
        <w:rPr>
          <w:b w:val="1"/>
          <w:rFonts w:ascii="宋体" w:hAnsi="宋体" w:eastAsia="宋体"/>
        </w:rPr>
        <w:t xml:space="preserve">*根据材料结构，温度，湿度等因素熟化时间增减。</w:t>
      </w:r>
      <w:r>
        <w:rPr>
          <w:b w:val="1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食品接触材料法规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jc w:val="both"/>
        <w:ind w:firstLine="198"/>
        <w:rPr>
          <w:sz w:val="22"/>
          <w:rFonts w:ascii="宋体" w:hAnsi="宋体" w:eastAsia="宋体"/>
        </w:rPr>
      </w:pPr>
      <w:r>
        <w:rPr>
          <w:sz w:val="22"/>
          <w:rFonts w:ascii="宋体" w:hAnsi="宋体" w:eastAsia="宋体"/>
        </w:rPr>
        <w:t xml:space="preserve">由于食品接触材料法规的具体条例因不同国家或地区而有所不同，并实时有更新，请联系业务人员取得该产品</w:t>
      </w:r>
      <w:r>
        <w:rPr>
          <w:sz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rFonts w:ascii="宋体" w:hAnsi="宋体" w:eastAsia="宋体" w:hint="eastAsia"/>
        </w:rPr>
        <w:t xml:space="preserve">5006</w:t>
      </w:r>
      <w:r>
        <w:rPr>
          <w:sz w:val="22"/>
          <w:rFonts w:ascii="宋体" w:hAnsi="宋体" w:eastAsia="宋体"/>
        </w:rPr>
        <w:t xml:space="preserve">/</w:t>
      </w:r>
      <w:r>
        <w:rPr>
          <w:sz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rFonts w:ascii="宋体" w:hAnsi="宋体" w:eastAsia="宋体" w:hint="eastAsia"/>
        </w:rPr>
        <w:t xml:space="preserve">6006</w:t>
      </w:r>
      <w:r>
        <w:rPr>
          <w:sz w:val="22"/>
          <w:rFonts w:ascii="宋体" w:hAnsi="宋体" w:eastAsia="宋体"/>
        </w:rPr>
        <w:t xml:space="preserve">最新的法规信息。</w:t>
      </w:r>
      <w:r>
        <w:rPr>
          <w:sz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预防措施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120" w:right="14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使用聚氨酯粘合剂时，应避免与皮肤或眼睛直接接触，避免吞食胶液或吸入蒸气。建议使用前详细阅读</w:t>
      </w:r>
      <w:r>
        <w:rPr>
          <w:sz w:val="22"/>
          <w:szCs w:val="22"/>
          <w:rFonts w:ascii="Times New Roman" w:hAnsi="Times New Roman" w:eastAsia="Times New Roman"/>
        </w:rPr>
        <w:t xml:space="preserve">MSDS</w:t>
      </w:r>
      <w:r>
        <w:rPr>
          <w:sz w:val="22"/>
          <w:szCs w:val="22"/>
          <w:rFonts w:ascii="宋体" w:hAnsi="宋体" w:eastAsia="宋体"/>
        </w:rPr>
        <w:t xml:space="preserve"> 文件，选用适宜的个人防护用品。</w:t>
      </w:r>
      <w:r>
        <w:rPr>
          <w:sz w:val="22"/>
          <w:szCs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包装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tabs>
          <w:tab w:val="left" w:pos="1220"/>
        </w:tabs>
        <w:ind w:left="200"/>
        <w:rPr>
          <w:sz w:val="22"/>
          <w:szCs w:val="22"/>
          <w:rFonts w:ascii="宋体" w:hAnsi="宋体" w:eastAsia="宋体" w:hint="eastAsia"/>
        </w:rPr>
      </w:pPr>
      <w:r>
        <w:rPr>
          <w:sz w:val="22"/>
          <w:szCs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5006</w:t>
      </w:r>
      <w:r>
        <w:rPr>
          <w:sz w:val="22"/>
          <w:szCs w:val="22"/>
          <w:rFonts w:ascii="宋体" w:hAnsi="宋体" w:eastAsia="宋体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宋体" w:hAnsi="宋体" w:eastAsia="宋体"/>
        </w:rPr>
        <w:t xml:space="preserve">20 Kg / 桶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   220Kg/桶</w:t>
      </w:r>
      <w:r>
        <w:rPr>
          <w:sz w:val="22"/>
          <w:lang w:val="en-US" w:eastAsia="zh-CN"/>
          <w:szCs w:val="22"/>
          <w:rFonts w:ascii="宋体" w:hAnsi="宋体" w:eastAsia="宋体"/>
        </w:rPr>
      </w:r>
    </w:p>
    <w:p>
      <w:pPr>
        <w:pStyle w:val="Normal"/>
        <w:tabs>
          <w:tab w:val="left" w:pos="1220"/>
        </w:tabs>
        <w:ind w:left="200"/>
        <w:rPr>
          <w:sz w:val="22"/>
          <w:szCs w:val="22"/>
          <w:rFonts w:ascii="宋体" w:hAnsi="宋体" w:eastAsia="宋体" w:hint="eastAsia"/>
        </w:rPr>
      </w:pPr>
      <w:r>
        <w:rPr>
          <w:sz w:val="22"/>
          <w:szCs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6006</w:t>
      </w:r>
      <w:r>
        <w:rPr>
          <w:sz w:val="22"/>
          <w:szCs w:val="22"/>
          <w:rFonts w:ascii="宋体" w:hAnsi="宋体" w:eastAsia="宋体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宋体" w:hAnsi="宋体" w:eastAsia="宋体"/>
        </w:rPr>
        <w:t xml:space="preserve">20 Kg / 桶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   200Kg/桶</w:t>
      </w:r>
      <w:r>
        <w:rPr>
          <w:sz w:val="22"/>
          <w:lang w:val="en-US" w:eastAsia="zh-CN"/>
          <w:szCs w:val="22"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储存期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18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在</w:t>
      </w:r>
      <w:r>
        <w:rPr>
          <w:sz w:val="22"/>
          <w:szCs w:val="22"/>
          <w:rFonts w:ascii="Times New Roman" w:hAnsi="Times New Roman" w:eastAsia="Times New Roman"/>
        </w:rPr>
        <w:t xml:space="preserve">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 ~ 3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</w:t>
      </w:r>
      <w:r>
        <w:rPr>
          <w:sz w:val="22"/>
          <w:szCs w:val="22"/>
          <w:rFonts w:ascii="宋体" w:hAnsi="宋体" w:eastAsia="宋体"/>
        </w:rPr>
        <w:t xml:space="preserve">的干燥环境下， 未启封的</w:t>
      </w:r>
      <w:r>
        <w:rPr>
          <w:sz w:val="22"/>
          <w:szCs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5006</w:t>
      </w:r>
      <w:r>
        <w:rPr>
          <w:sz w:val="22"/>
          <w:szCs w:val="22"/>
          <w:rFonts w:ascii="宋体" w:hAnsi="宋体" w:eastAsia="宋体"/>
        </w:rPr>
        <w:t xml:space="preserve">主剂可存放</w:t>
      </w:r>
      <w:r>
        <w:rPr>
          <w:sz w:val="22"/>
          <w:szCs w:val="22"/>
          <w:rFonts w:ascii="宋体" w:hAnsi="宋体" w:eastAsia="宋体" w:hint="eastAsia"/>
        </w:rPr>
        <w:t xml:space="preserve">6</w:t>
      </w:r>
      <w:r>
        <w:rPr>
          <w:sz w:val="22"/>
          <w:szCs w:val="22"/>
          <w:rFonts w:ascii="宋体" w:hAnsi="宋体" w:eastAsia="宋体"/>
        </w:rPr>
        <w:t xml:space="preserve">个月，</w:t>
      </w:r>
      <w:r>
        <w:rPr>
          <w:sz w:val="22"/>
          <w:szCs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6006</w:t>
      </w:r>
      <w:r>
        <w:rPr>
          <w:sz w:val="22"/>
          <w:szCs w:val="22"/>
          <w:rFonts w:ascii="宋体" w:hAnsi="宋体" w:eastAsia="宋体"/>
        </w:rPr>
        <w:t xml:space="preserve">可存放</w:t>
      </w:r>
      <w:r>
        <w:rPr>
          <w:sz w:val="22"/>
          <w:szCs w:val="22"/>
          <w:rFonts w:ascii="宋体" w:hAnsi="宋体" w:eastAsia="宋体" w:hint="eastAsia"/>
        </w:rPr>
        <w:t xml:space="preserve">12</w:t>
      </w:r>
      <w:r>
        <w:rPr>
          <w:sz w:val="22"/>
          <w:szCs w:val="22"/>
          <w:rFonts w:ascii="宋体" w:hAnsi="宋体" w:eastAsia="宋体"/>
        </w:rPr>
        <w:t xml:space="preserve">个月。启封后未用完的产品须密封保存并尽快用完。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rPr>
          <w:sz w:val="22"/>
          <w:szCs w:val="22"/>
          <w:rFonts w:ascii="宋体" w:hAnsi="宋体" w:eastAsia="宋体"/>
        </w:rPr>
        <w:sectPr>
          <w:type w:val="continuous"/>
          <w:docGrid w:type="default" w:linePitch="360"/>
          <w:pgSz w:w="12240" w:h="15840"/>
          <w:pgMar w:top="851" w:right="851" w:bottom="851" w:left="851" w:header="0" w:footer="0" w:gutter="0"/>
        </w:sectPr>
      </w:pPr>
      <w:r>
        <w:br w:type="page"/>
        <w:rPr>
          <w:sz w:val="22"/>
          <w:szCs w:val="22"/>
          <w:rFonts w:ascii="宋体" w:hAnsi="宋体" w:eastAsia="宋体"/>
        </w:rPr>
      </w:r>
    </w:p>
    <w:p>
      <w:pPr>
        <w:pStyle w:val="Normal"/>
        <w:ind w:left="3380"/>
        <w:rPr>
          <w:b w:val="1"/>
          <w:sz w:val="24"/>
          <w:rFonts w:ascii="宋体" w:hAnsi="宋体" w:eastAsia="宋体"/>
        </w:rPr>
      </w:pPr>
      <w:bookmarkStart w:name="page2" w:id="1"/>
      <w:bookmarkEnd w:id="1"/>
      <w:r>
        <w:rPr>
          <w:b w:val="1"/>
          <w:sz w:val="24"/>
          <w:rFonts w:ascii="宋体" w:hAnsi="宋体" w:eastAsia="宋体"/>
        </w:rPr>
        <w:drawing>
          <wp:anchor distT="0" distB="0" distL="0" distR="0" relativeHeight="251135997" behindDoc="1" allowOverlap="1" locked="0" layoutInCell="1" simplePos="0">
            <wp:simplePos y="0" x="0"/>
            <wp:positionH relativeFrom="column">
              <wp:posOffset>-4394200</wp:posOffset>
            </wp:positionH>
            <wp:positionV relativeFrom="paragraph">
              <wp:posOffset>38100</wp:posOffset>
            </wp:positionV>
            <wp:extent cy="431800" cx="11506200"/>
            <wp:wrapNone/>
            <wp:docPr id="7" name="_x0000_s10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y="0" x="0"/>
                      <a:ext cy="431800" cx="11506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18"/>
          <w:rFonts w:ascii="宋体" w:hAnsi="宋体" w:eastAsia="宋体" w:hint="eastAsia"/>
        </w:rPr>
      </w:r>
    </w:p>
    <w:p>
      <w:pPr>
        <w:pStyle w:val="Normal"/>
        <w:rPr>
          <w:b w:val="1"/>
          <w:sz w:val="31"/>
          <w:rFonts w:ascii="宋体" w:hAnsi="宋体" w:eastAsia="宋体" w:hint="eastAsia"/>
        </w:rPr>
      </w:pPr>
      <w:r>
        <w:rPr>
          <w:b w:val="1"/>
          <w:sz w:val="31"/>
          <w:rFonts w:ascii="宋体" w:hAnsi="宋体" w:eastAsia="宋体" w:hint="eastAsia"/>
        </w:rPr>
        <w:t xml:space="preserve">D</w:t>
      </w:r>
      <w:r>
        <w:rPr>
          <w:b w:val="1"/>
          <w:sz w:val="31"/>
          <w:rFonts w:ascii="宋体" w:hAnsi="宋体" w:eastAsia="宋体"/>
        </w:rPr>
        <w:t xml:space="preserve">A</w:t>
      </w:r>
      <w:r>
        <w:rPr>
          <w:b w:val="1"/>
          <w:sz w:val="31"/>
          <w:lang w:val="en-US" w:eastAsia="zh-CN"/>
          <w:rFonts w:ascii="宋体" w:hAnsi="宋体" w:eastAsia="宋体" w:hint="eastAsia"/>
        </w:rPr>
        <w:t xml:space="preserve">5006</w:t>
      </w:r>
      <w:r>
        <w:rPr>
          <w:b w:val="1"/>
          <w:sz w:val="31"/>
          <w:rFonts w:ascii="宋体" w:hAnsi="宋体" w:eastAsia="宋体"/>
        </w:rPr>
        <w:t xml:space="preserve">/</w:t>
      </w:r>
      <w:r>
        <w:rPr>
          <w:b w:val="1"/>
          <w:sz w:val="31"/>
          <w:rFonts w:ascii="宋体" w:hAnsi="宋体" w:eastAsia="宋体" w:hint="eastAsia"/>
        </w:rPr>
        <w:t xml:space="preserve">D</w:t>
      </w:r>
      <w:r>
        <w:rPr>
          <w:b w:val="1"/>
          <w:sz w:val="31"/>
          <w:rFonts w:ascii="宋体" w:hAnsi="宋体" w:eastAsia="宋体"/>
        </w:rPr>
        <w:t xml:space="preserve">B</w:t>
      </w:r>
      <w:r>
        <w:rPr>
          <w:b w:val="1"/>
          <w:sz w:val="31"/>
          <w:lang w:val="en-US" w:eastAsia="zh-CN"/>
          <w:rFonts w:ascii="宋体" w:hAnsi="宋体" w:eastAsia="宋体" w:hint="eastAsia"/>
        </w:rPr>
        <w:t xml:space="preserve">6006</w:t>
      </w:r>
      <w:r>
        <w:rPr>
          <w:b w:val="1"/>
          <w:sz w:val="31"/>
          <w:rFonts w:ascii="宋体" w:hAnsi="宋体" w:eastAsia="宋体"/>
        </w:rPr>
        <w:t xml:space="preserve">双组份无溶剂型聚氨酯粘合</w:t>
      </w:r>
      <w:r>
        <w:rPr>
          <w:b w:val="1"/>
          <w:sz w:val="31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sz w:val="21"/>
          <w:rFonts w:ascii="宋体" w:hAnsi="宋体" w:eastAsia="宋体" w:hint="eastAsia"/>
        </w:rPr>
      </w:pPr>
      <w:r>
        <w:rPr>
          <w:b w:val="1"/>
          <w:color w:val="ffffff"/>
          <w:sz w:val="21"/>
          <w:rFonts w:ascii="宋体" w:hAnsi="宋体" w:eastAsia="宋体" w:hint="eastAsia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 w:right="2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最终的复合产品质量受多个因素影响，除粘合剂外，还应考虑油墨、薄膜、工艺、环境等。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 w:right="2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复合印刷膜时需考虑油墨系统的复杂性，建议预先测试油墨系统与粘合剂系统之间的相容性。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薄膜的电晕处理、添加剂，以及其耐内容物性能等因素对复合制品的最终品质评定都至关重要。正式使用前请针对实际生产条件进行相关复合测试。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numPr>
          <w:ilvl w:val="0"/>
          <w:numId w:val="1"/>
        </w:numPr>
        <w:tabs>
          <w:tab w:val="left" w:pos="480"/>
        </w:tabs>
        <w:ind w:hanging="360" w:left="480" w:right="140"/>
        <w:rPr>
          <w:sz w:val="19"/>
          <w:rFonts w:ascii="宋体" w:hAnsi="宋体" w:eastAsia="宋体"/>
        </w:rPr>
      </w:pPr>
      <w:r>
        <w:rPr>
          <w:sz w:val="19"/>
          <w:rFonts w:ascii="宋体" w:hAnsi="宋体" w:eastAsia="宋体"/>
        </w:rPr>
        <w:t xml:space="preserve">为了保证有效的上胶以及避免涂布机负载过大，视具体情况每隔6</w:t>
      </w:r>
      <w:r>
        <w:rPr>
          <w:sz w:val="19"/>
          <w:rFonts w:ascii="Times New Roman" w:hAnsi="Times New Roman" w:eastAsia="Times New Roman"/>
        </w:rPr>
        <w:t xml:space="preserve">~ 12</w:t>
      </w:r>
      <w:r>
        <w:rPr>
          <w:sz w:val="19"/>
          <w:rFonts w:ascii="宋体" w:hAnsi="宋体" w:eastAsia="宋体"/>
        </w:rPr>
        <w:t xml:space="preserve">小时对整个上胶系统以溶剂清洗。</w:t>
      </w:r>
      <w:r>
        <w:rPr>
          <w:sz w:val="19"/>
          <w:rFonts w:ascii="Times New Roman" w:hAnsi="Times New Roman" w:eastAsia="Times New Roman"/>
        </w:rPr>
      </w:r>
    </w:p>
    <w:p>
      <w:pPr>
        <w:pStyle w:val="Normal"/>
        <w:rPr>
          <w:sz w:val="19"/>
          <w:rFonts w:ascii="Times New Roman" w:hAnsi="Times New Roman" w:eastAsia="Times New Roman"/>
        </w:rPr>
      </w:pPr>
      <w:r>
        <w:rPr>
          <w:sz w:val="19"/>
          <w:rFonts w:ascii="Times New Roman" w:hAnsi="Times New Roman" w:eastAsia="Times New Roman"/>
        </w:rPr>
      </w:r>
    </w:p>
    <w:p>
      <w:pPr>
        <w:pStyle w:val="Normal"/>
        <w:numPr>
          <w:ilvl w:val="0"/>
          <w:numId w:val="1"/>
        </w:numPr>
        <w:tabs>
          <w:tab w:val="left" w:pos="482"/>
        </w:tabs>
        <w:ind w:hanging="360" w:left="480" w:right="40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DA</w:t>
      </w:r>
      <w:r>
        <w:rPr>
          <w:lang w:val="en-US" w:eastAsia="zh-CN"/>
          <w:rFonts w:ascii="宋体" w:hAnsi="宋体" w:eastAsia="宋体" w:hint="eastAsia"/>
        </w:rPr>
        <w:t xml:space="preserve">5006</w:t>
      </w:r>
      <w:r>
        <w:rPr>
          <w:rFonts w:ascii="宋体" w:hAnsi="宋体" w:eastAsia="宋体"/>
        </w:rPr>
        <w:t xml:space="preserve">组份含有极易与水气反应的</w:t>
      </w:r>
      <w:r>
        <w:rPr>
          <w:rFonts w:ascii="Times New Roman" w:hAnsi="Times New Roman" w:eastAsia="Times New Roman"/>
        </w:rPr>
        <w:t xml:space="preserve">NCO</w:t>
      </w:r>
      <w:r>
        <w:rPr>
          <w:rFonts w:ascii="宋体" w:hAnsi="宋体" w:eastAsia="宋体"/>
        </w:rPr>
        <w:t xml:space="preserve">基团，注意密封保存并尽快使用已开封的胶水。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切勿将本产品与其他粘合剂混合使用。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注意含三层及以上结构的产品，熟化时时间要求</w:t>
      </w:r>
      <w:r>
        <w:rPr>
          <w:lang w:val="en-US" w:eastAsia="zh-CN"/>
          <w:rFonts w:ascii="宋体" w:hAnsi="宋体" w:eastAsia="宋体" w:hint="eastAsia"/>
        </w:rPr>
        <w:t xml:space="preserve">28</w:t>
      </w:r>
      <w:r>
        <w:rPr>
          <w:rFonts w:ascii="宋体" w:hAnsi="宋体" w:eastAsia="宋体"/>
        </w:rPr>
        <w:t xml:space="preserve">小时以上</w:t>
      </w:r>
      <w:r>
        <w:rPr>
          <w:lang w:val="en-US" w:eastAsia="zh-CN"/>
          <w:rFonts w:ascii="宋体" w:hAnsi="宋体" w:eastAsia="宋体" w:hint="eastAsia"/>
        </w:rPr>
        <w:t xml:space="preserve">(完全固化）</w:t>
      </w:r>
      <w:r>
        <w:rPr>
          <w:rFonts w:ascii="宋体" w:hAnsi="宋体" w:eastAsia="宋体"/>
        </w:rPr>
        <w:t xml:space="preserve">。</w:t>
      </w:r>
      <w:r>
        <w:rPr>
          <w:rFonts w:ascii="宋体" w:hAnsi="宋体" w:eastAsia="宋体"/>
        </w:rPr>
      </w:r>
    </w:p>
    <w:p>
      <w:pPr>
        <w:pStyle w:val="Normal"/>
        <w:ind w:left="40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numPr>
          <w:ilvl w:val="0"/>
          <w:numId w:val="1"/>
        </w:numPr>
        <w:ind w:hanging="360" w:left="48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复合镀铝结构时，注意测试胶水和的油墨匹配性。</w:t>
      </w:r>
      <w:r>
        <w:rPr>
          <w:rFonts w:ascii="宋体" w:hAnsi="宋体" w:eastAsia="宋体" w:hint="eastAsia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 </w:t>
      </w:r>
      <w:r>
        <w:rPr>
          <w:rFonts w:ascii="宋体" w:hAnsi="宋体" w:eastAsia="宋体"/>
        </w:rPr>
      </w:r>
    </w:p>
    <w:p>
      <w:pPr>
        <w:pStyle w:val="Normal"/>
        <w:ind w:firstLine="1337" w:left="3240"/>
        <w:rPr>
          <w:color w:val="ffffff"/>
          <w:sz w:val="21"/>
          <w:rFonts w:ascii="宋体" w:hAnsi="宋体" w:eastAsia="宋体"/>
        </w:rPr>
      </w:pPr>
      <w:r>
        <w:rPr>
          <w:color w:val="ffffff"/>
          <w:sz w:val="21"/>
          <w:rFonts w:ascii="宋体" w:hAnsi="宋体" w:eastAsia="宋体"/>
        </w:rPr>
        <w:t xml:space="preserve">版本：更新日期：</w:t>
      </w:r>
      <w:r>
        <w:rPr>
          <w:color w:val="ffffff"/>
          <w:sz w:val="21"/>
          <w:rFonts w:ascii="Times New Roman" w:hAnsi="Times New Roman" w:eastAsia="Times New Roman"/>
        </w:rPr>
        <w:t xml:space="preserve">2018</w:t>
      </w:r>
      <w:r>
        <w:rPr>
          <w:color w:val="ffffff"/>
          <w:sz w:val="21"/>
          <w:rFonts w:ascii="宋体" w:hAnsi="宋体" w:eastAsia="宋体"/>
        </w:rPr>
        <w:t xml:space="preserve"> 年 </w:t>
      </w:r>
      <w:r>
        <w:rPr>
          <w:color w:val="ffffff"/>
          <w:sz w:val="21"/>
          <w:rFonts w:ascii="Times New Roman" w:hAnsi="Times New Roman" w:eastAsia="Times New Roman"/>
        </w:rPr>
        <w:t xml:space="preserve">5</w:t>
      </w:r>
      <w:r>
        <w:rPr>
          <w:color w:val="ffffff"/>
          <w:sz w:val="21"/>
          <w:rFonts w:ascii="宋体" w:hAnsi="宋体" w:eastAsia="宋体"/>
        </w:rPr>
        <w:t xml:space="preserve"> 月</w:t>
      </w:r>
      <w:r>
        <w:rPr>
          <w:color w:val="ffffff"/>
          <w:sz w:val="21"/>
          <w:rFonts w:ascii="宋体" w:hAnsi="宋体" w:eastAsia="宋体"/>
        </w:rPr>
      </w:r>
    </w:p>
    <w:p>
      <w:pPr>
        <w:pStyle w:val="Normal"/>
        <w:ind w:firstLine="1337" w:left="3240"/>
        <w:rPr>
          <w:color w:val="ffffff"/>
          <w:sz w:val="21"/>
          <w:rFonts w:ascii="宋体" w:hAnsi="宋体" w:eastAsia="宋体"/>
        </w:rPr>
      </w:pPr>
      <w:r>
        <w:rPr>
          <w:color w:val="ffffff"/>
          <w:sz w:val="21"/>
          <w:rFonts w:ascii="宋体" w:hAnsi="宋体" w:eastAsia="宋体"/>
        </w:rPr>
      </w:r>
    </w:p>
    <w:p>
      <w:pPr>
        <w:pStyle w:val="Normal"/>
        <w:rPr>
          <w:rFonts w:ascii="宋体" w:hAnsi="宋体" w:eastAsia="宋体"/>
        </w:rPr>
      </w:pPr>
      <w:bookmarkStart w:name="page3" w:id="2"/>
      <w:bookmarkEnd w:id="2"/>
      <w:r>
        <w:rPr>
          <w:rFonts w:ascii="宋体" w:hAnsi="宋体" w:eastAsia="宋体"/>
        </w:rPr>
        <w:t xml:space="preserve">以上技术资料所提供之数据和建议，仅以本公司试验所得结果为依据， 并不保证其完整及准确性。由于产品的实际性能、保质期、特征会因各用户的实际生产和应用条件、环境不同而会有所差异，因此用户有责任于正式生产前对我公司产品依据实际用途进行测试，在确定本公司产品符合实际用途的前提下才能投入生产。此产品数据只基于特定的测试条件，以上技术资料仅供参考。由于对用户公司产品的实际使用条件（指用户的生产工艺和流程控制及实际应用状态等）非本公司所能控制，因此本公司对产品是否适用最终特定用途不予保证。本公司的产品依照本公司销售合同销售，并且本公司依据客户需要提供的试验结果仅供用户参考用途，不构成本公司对用户产品质量之保证及承诺，如需要更多信息，请咨询我公司技术服务部</w:t>
      </w:r>
      <w:r>
        <w:rPr>
          <w:rFonts w:ascii="宋体" w:hAnsi="宋体" w:eastAsia="宋体" w:hint="eastAsia"/>
        </w:rPr>
        <w:t xml:space="preserve">。</w:t>
      </w:r>
    </w:p>
    <w:sectPr>
      <w:type w:val="nextPage"/>
      <w:docGrid w:type="default" w:linePitch="360"/>
      <w:pgSz w:w="12240" w:h="15840"/>
      <w:pgMar w:top="851" w:right="851" w:bottom="851" w:left="851" w:header="0" w:footer="0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tbak/document1.xml><?xml version="1.0" encoding="utf-8"?>
<w:document xmlns:a="http://schemas.openxmlformats.org/drawingml/2006/main"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xmlns:pic="http://schemas.openxmlformats.org/drawingml/2006/picture" mc:Ignorable="w14 w15 w16se wp14">
  <w:body>
    <w:p>
      <w:pPr>
        <w:pStyle w:val="Normal"/>
        <w:jc w:val="end"/>
        <w:ind w:right="200"/>
        <w:rPr>
          <w:b w:val="1"/>
          <w:sz w:val="24"/>
          <w:rFonts w:ascii="宋体" w:hAnsi="宋体" w:eastAsia="宋体"/>
        </w:rPr>
      </w:pPr>
      <w:bookmarkStart w:name="page1" w:id="0"/>
      <w:bookmarkEnd w:id="0"/>
      <w:r>
        <w:rPr>
          <w:b w:val="1"/>
          <w:sz w:val="24"/>
          <w:rFonts w:ascii="宋体" w:hAnsi="宋体" w:eastAsia="宋体"/>
        </w:rPr>
        <w:t xml:space="preserve">版本：20</w:t>
      </w:r>
      <w:r>
        <w:rPr>
          <w:b w:val="1"/>
          <w:sz w:val="24"/>
          <w:rFonts w:ascii="宋体" w:hAnsi="宋体" w:eastAsia="宋体" w:hint="eastAsia"/>
        </w:rPr>
        <w:t xml:space="preserve">21</w:t>
      </w:r>
      <w:r>
        <w:rPr>
          <w:b w:val="1"/>
          <w:sz w:val="24"/>
          <w:rFonts w:ascii="宋体" w:hAnsi="宋体" w:eastAsia="宋体"/>
        </w:rPr>
        <w:t xml:space="preserve">.1.0版</w:t>
      </w:r>
      <w:r>
        <w:rPr>
          <w:b w:val="1"/>
          <w:sz w:val="24"/>
          <w:rFonts w:ascii="宋体" w:hAnsi="宋体" w:eastAsia="宋体"/>
        </w:rPr>
      </w:r>
    </w:p>
    <w:p>
      <w:pPr>
        <w:pStyle w:val="Normal"/>
        <w:rPr>
          <w:b w:val="1"/>
          <w:sz w:val="24"/>
          <w:rFonts w:ascii="宋体" w:hAnsi="宋体" w:eastAsia="宋体"/>
        </w:rPr>
      </w:pPr>
      <w:r>
        <w:rPr>
          <w:b w:val="1"/>
          <w:sz w:val="24"/>
          <w:rFonts w:ascii="宋体" w:hAnsi="宋体" w:eastAsia="宋体"/>
        </w:rPr>
        <w:drawing>
          <wp:anchor distT="0" distB="0" distL="0" distR="0" simplePos="0" relativeHeight="251136000" behindDoc="1" locked="0" layoutInCell="1" allowOverlap="1">
            <wp:simplePos x="0" y="0"/>
            <wp:positionH relativeFrom="column">
              <wp:posOffset>-4394200</wp:posOffset>
            </wp:positionH>
            <wp:positionV relativeFrom="paragraph">
              <wp:posOffset>101600</wp:posOffset>
            </wp:positionV>
            <wp:extent cx="11506200" cy="431800"/>
            <wp:wrapNone/>
            <wp:docPr id="1" name="_x0000_s1027"/>
            <a:graphic>
              <a:graphicData uri="http://schemas.openxmlformats.org/drawingml/2006/picture">
                <pic:pic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color w:val="ffffff"/>
          <w:sz w:val="44"/>
          <w:szCs w:val="44"/>
          <w:rFonts w:ascii="宋体" w:hAnsi="宋体" w:eastAsia="宋体"/>
        </w:rPr>
      </w:pPr>
      <w:r>
        <w:rPr>
          <w:b w:val="1"/>
          <w:color w:val="ffffff"/>
          <w:sz w:val="44"/>
          <w:szCs w:val="44"/>
          <w:rFonts w:ascii="宋体" w:hAnsi="宋体" w:eastAsia="宋体"/>
        </w:rPr>
        <w:t xml:space="preserve">广东</w:t>
      </w:r>
      <w:r>
        <w:rPr>
          <w:b w:val="1"/>
          <w:color w:val="ffffff"/>
          <w:sz w:val="44"/>
          <w:szCs w:val="44"/>
          <w:rFonts w:ascii="宋体" w:hAnsi="宋体" w:eastAsia="宋体" w:hint="eastAsia"/>
        </w:rPr>
        <w:t xml:space="preserve">德固新材料科技</w:t>
      </w:r>
      <w:r>
        <w:rPr>
          <w:b w:val="1"/>
          <w:color w:val="ffffff"/>
          <w:sz w:val="44"/>
          <w:szCs w:val="44"/>
          <w:rFonts w:ascii="宋体" w:hAnsi="宋体" w:eastAsia="宋体"/>
        </w:rPr>
        <w:t xml:space="preserve">有限公司</w:t>
      </w:r>
      <w:r>
        <w:rPr>
          <w:b w:val="1"/>
          <w:color w:val="ffffff"/>
          <w:sz w:val="44"/>
          <w:szCs w:val="4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hint="eastAsia"/>
        </w:rPr>
      </w:pPr>
      <w:r>
        <w:rPr>
          <w:sz w:val="24"/>
          <w:rFonts w:ascii="Times New Roman" w:hAnsi="Times New Roman" w:hint="eastAsia"/>
        </w:rPr>
      </w:r>
    </w:p>
    <w:p>
      <w:pPr>
        <w:pStyle w:val="Normal"/>
        <w:rPr>
          <w:b w:val="1"/>
          <w:sz w:val="32"/>
          <w:rFonts w:ascii="宋体" w:hAnsi="宋体" w:eastAsia="宋体" w:hint="eastAsia"/>
        </w:rPr>
      </w:pPr>
    </w:p>
    <w:p>
      <w:pPr>
        <w:pStyle w:val="Normal"/>
        <w:rPr>
          <w:b w:val="1"/>
          <w:sz w:val="32"/>
          <w:rFonts w:ascii="宋体" w:hAnsi="宋体" w:eastAsia="宋体" w:hint="eastAsia"/>
        </w:rPr>
      </w:pPr>
      <w:r>
        <w:rPr>
          <w:b w:val="1"/>
          <w:sz w:val="32"/>
          <w:rFonts w:ascii="宋体" w:hAnsi="宋体" w:eastAsia="宋体" w:hint="eastAsia"/>
        </w:rPr>
        <w:t xml:space="preserve">D</w:t>
      </w:r>
      <w:r>
        <w:rPr>
          <w:b w:val="1"/>
          <w:sz w:val="32"/>
          <w:rFonts w:ascii="宋体" w:hAnsi="宋体" w:eastAsia="宋体"/>
        </w:rPr>
        <w:t xml:space="preserve">A</w:t>
      </w:r>
      <w:r>
        <w:rPr>
          <w:b w:val="1"/>
          <w:sz w:val="32"/>
          <w:lang w:val="en-US" w:eastAsia="zh-CN"/>
          <w:rFonts w:ascii="宋体" w:hAnsi="宋体" w:eastAsia="宋体" w:hint="eastAsia"/>
        </w:rPr>
        <w:t xml:space="preserve">3006</w:t>
      </w:r>
      <w:r>
        <w:rPr>
          <w:b w:val="1"/>
          <w:sz w:val="32"/>
          <w:rFonts w:ascii="宋体" w:hAnsi="宋体" w:eastAsia="宋体" w:hint="eastAsia"/>
        </w:rPr>
        <w:t xml:space="preserve">/D</w:t>
      </w:r>
      <w:r>
        <w:rPr>
          <w:b w:val="1"/>
          <w:sz w:val="32"/>
          <w:lang w:val="en-US" w:eastAsia="zh-CN"/>
          <w:rFonts w:ascii="宋体" w:hAnsi="宋体" w:eastAsia="宋体" w:hint="eastAsia"/>
        </w:rPr>
        <w:t xml:space="preserve">B4006</w:t>
      </w:r>
      <w:r>
        <w:rPr>
          <w:b w:val="1"/>
          <w:sz w:val="32"/>
          <w:rFonts w:ascii="宋体" w:hAnsi="宋体" w:eastAsia="宋体"/>
        </w:rPr>
        <w:t xml:space="preserve">双组份无溶剂型聚氨酯粘合剂</w:t>
      </w:r>
      <w:r>
        <w:rPr>
          <w:b w:val="1"/>
          <w:sz w:val="32"/>
          <w:rFonts w:ascii="宋体" w:hAnsi="宋体" w:eastAsia="宋体" w:hint="eastAsia"/>
        </w:rPr>
      </w:r>
    </w:p>
    <w:p>
      <w:pPr>
        <w:pStyle w:val="Normal"/>
        <w:ind w:left="180"/>
        <w:rPr>
          <w:b w:val="1"/>
          <w:sz w:val="32"/>
          <w:rFonts w:ascii="宋体" w:hAnsi="宋体" w:eastAsia="宋体" w:hint="eastAsia"/>
        </w:rPr>
        <w:sectPr>
          <w:type w:val="nextPage"/>
          <w:docGrid w:type="default" w:linePitch="360"/>
          <w:pgSz w:w="12240" w:h="15840"/>
          <w:pgMar w:top="851" w:right="851" w:bottom="851" w:left="851" w:header="0" w:footer="0" w:gutter="0"/>
        </w:sectPr>
      </w:pPr>
      <w:r>
        <w:rPr>
          <w:b w:val="1"/>
          <w:sz w:val="32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BodyText"/>
        <w:spacing w:afterAutospacing="0" w:before="4" w:beforeAutospacing="0" w:lineRule="auto"/>
        <w:rPr>
          <w:b w:val="1"/>
          <w:sz w:val="22"/>
          <w:rFonts w:ascii="宋体" w:hAnsi="宋体" w:eastAsia="宋体" w:hint="eastAsia"/>
        </w:rPr>
      </w:pPr>
      <w:r>
        <w:rPr>
          <w:b w:val="1"/>
          <w:sz w:val="22"/>
          <w:rFonts w:ascii="宋体" w:hAnsi="宋体" w:eastAsia="宋体" w:hint="eastAsia"/>
        </w:rPr>
        <w:t xml:space="preserve">DA</w:t>
      </w:r>
      <w:r>
        <w:rPr>
          <w:b w:val="1"/>
          <w:sz w:val="22"/>
          <w:lang w:val="en-US" w:eastAsia="zh-CN"/>
          <w:rFonts w:ascii="宋体" w:hAnsi="宋体" w:eastAsia="宋体" w:hint="eastAsia"/>
        </w:rPr>
        <w:t xml:space="preserve">3006</w:t>
      </w:r>
      <w:r>
        <w:rPr>
          <w:b w:val="1"/>
          <w:sz w:val="22"/>
          <w:rFonts w:ascii="宋体" w:hAnsi="宋体" w:eastAsia="宋体"/>
        </w:rPr>
        <w:t xml:space="preserve">/</w:t>
      </w:r>
      <w:r>
        <w:rPr>
          <w:b w:val="1"/>
          <w:sz w:val="22"/>
          <w:rFonts w:ascii="宋体" w:hAnsi="宋体" w:eastAsia="宋体" w:hint="eastAsia"/>
        </w:rPr>
        <w:t xml:space="preserve">D</w:t>
      </w:r>
      <w:r>
        <w:rPr>
          <w:b w:val="1"/>
          <w:sz w:val="22"/>
          <w:rFonts w:ascii="宋体" w:hAnsi="宋体" w:eastAsia="宋体"/>
        </w:rPr>
        <w:t xml:space="preserve">B</w:t>
      </w:r>
      <w:r>
        <w:rPr>
          <w:b w:val="1"/>
          <w:sz w:val="22"/>
          <w:lang w:val="en-US" w:eastAsia="zh-CN"/>
          <w:rFonts w:ascii="宋体" w:hAnsi="宋体" w:eastAsia="宋体" w:hint="eastAsia"/>
        </w:rPr>
        <w:t xml:space="preserve">4006</w:t>
      </w:r>
      <w:r>
        <w:rPr>
          <w:b w:val="1"/>
          <w:rFonts w:ascii="宋体" w:hAnsi="宋体" w:eastAsia="宋体"/>
        </w:rPr>
        <w:t xml:space="preserve">是一款高功能型双组份无溶剂聚氨酯胶粘剂，用于食品软包装复合</w:t>
      </w:r>
      <w:r>
        <w:rPr>
          <w:bCs/>
          <w:rFonts w:hint="eastAsia"/>
        </w:rPr>
        <w:t xml:space="preserve">。</w:t>
      </w:r>
      <w:r>
        <w:rPr>
          <w:bCs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rFonts w:ascii="宋体" w:hAnsi="宋体" w:eastAsia="宋体"/>
        </w:rPr>
      </w:pPr>
      <w:r>
        <w:rPr>
          <w:b w:val="1"/>
          <w:color w:val="00b050"/>
          <w:rFonts w:ascii="宋体" w:hAnsi="宋体" w:eastAsia="宋体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应用范围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snapToGrid w:val="0"/>
        <w:ind w:left="200" w:leftChars="100"/>
        <w:rPr>
          <w:sz w:val="22"/>
          <w:rFonts w:ascii="宋体" w:hAnsi="宋体" w:eastAsia="宋体"/>
        </w:rPr>
      </w:pPr>
      <w:r>
        <w:rPr>
          <w:sz w:val="22"/>
          <w:rFonts w:ascii="宋体" w:hAnsi="宋体" w:eastAsia="宋体"/>
        </w:rPr>
        <w:t xml:space="preserve">适用于各类塑</w:t>
      </w:r>
      <w:r>
        <w:rPr>
          <w:sz w:val="22"/>
          <w:rFonts w:ascii="Times New Roman" w:hAnsi="Times New Roman" w:eastAsia="Times New Roman"/>
        </w:rPr>
        <w:t xml:space="preserve">/</w:t>
      </w:r>
      <w:r>
        <w:rPr>
          <w:sz w:val="22"/>
          <w:rFonts w:ascii="宋体" w:hAnsi="宋体" w:eastAsia="宋体"/>
        </w:rPr>
        <w:t xml:space="preserve">塑、镀铝膜</w:t>
      </w:r>
      <w:r>
        <w:rPr>
          <w:sz w:val="22"/>
          <w:lang w:eastAsia="zh-CN"/>
          <w:rFonts w:ascii="宋体" w:hAnsi="宋体" w:eastAsia="宋体" w:hint="eastAsia"/>
        </w:rPr>
        <w:t xml:space="preserve">，</w:t>
      </w:r>
      <w:r>
        <w:rPr>
          <w:sz w:val="22"/>
          <w:lang w:val="en-US" w:eastAsia="zh-CN"/>
          <w:rFonts w:ascii="宋体" w:hAnsi="宋体" w:eastAsia="宋体" w:hint="eastAsia"/>
        </w:rPr>
        <w:t xml:space="preserve">纯铝内层</w:t>
      </w:r>
      <w:r>
        <w:rPr>
          <w:sz w:val="22"/>
          <w:rFonts w:ascii="宋体" w:hAnsi="宋体" w:eastAsia="宋体"/>
        </w:rPr>
        <w:t xml:space="preserve">等材质结构的复合，具有优异的表面湿润性、高剥离强度、优异的耐热性等特性。针对不同地区或气候环境条</w:t>
      </w:r>
      <w:r>
        <w:rPr>
          <w:sz w:val="22"/>
          <w:rFonts w:hint="eastAsia"/>
        </w:rPr>
        <w:t xml:space="preserve">件下</w:t>
      </w:r>
      <w:r>
        <w:rPr>
          <w:sz w:val="22"/>
          <w:rFonts w:ascii="宋体" w:hAnsi="宋体" w:eastAsia="宋体"/>
        </w:rPr>
        <w:t xml:space="preserve">，于</w:t>
      </w:r>
      <w:r>
        <w:rPr>
          <w:sz w:val="22"/>
          <w:lang w:val="en-US" w:eastAsia="zh-CN"/>
          <w:rFonts w:ascii="宋体" w:hAnsi="宋体" w:eastAsia="宋体" w:hint="eastAsia"/>
        </w:rPr>
        <w:t xml:space="preserve">，60~65</w:t>
      </w:r>
      <w:r>
        <w:rPr>
          <w:vertAlign w:val="superscript"/>
          <w:sz w:val="26"/>
          <w:rFonts w:ascii="Times New Roman" w:hAnsi="Times New Roman" w:eastAsia="Times New Roman"/>
        </w:rPr>
        <w:t xml:space="preserve">o</w:t>
      </w:r>
      <w:r>
        <w:rPr>
          <w:sz w:val="22"/>
          <w:rFonts w:ascii="Times New Roman" w:hAnsi="Times New Roman" w:eastAsia="Times New Roman"/>
        </w:rPr>
        <w:t xml:space="preserve">C</w:t>
      </w:r>
      <w:r>
        <w:rPr>
          <w:sz w:val="22"/>
          <w:rFonts w:ascii="宋体" w:hAnsi="宋体" w:eastAsia="宋体"/>
        </w:rPr>
        <w:t xml:space="preserve">加工温度下，</w:t>
      </w:r>
      <w:r>
        <w:rPr>
          <w:sz w:val="22"/>
          <w:lang w:val="en-US" w:eastAsia="zh-CN"/>
          <w:rFonts w:ascii="宋体" w:hAnsi="宋体" w:eastAsia="宋体" w:hint="eastAsia"/>
        </w:rPr>
        <w:t xml:space="preserve">D</w:t>
      </w:r>
      <w:r>
        <w:rPr>
          <w:sz w:val="22"/>
          <w:rFonts w:ascii="宋体" w:hAnsi="宋体" w:eastAsia="宋体"/>
        </w:rPr>
        <w:t xml:space="preserve">A</w:t>
      </w:r>
      <w:r>
        <w:rPr>
          <w:sz w:val="22"/>
          <w:lang w:val="en-US" w:eastAsia="zh-CN"/>
          <w:rFonts w:ascii="宋体" w:hAnsi="宋体" w:eastAsia="宋体" w:hint="eastAsia"/>
        </w:rPr>
        <w:t xml:space="preserve">3006</w:t>
      </w:r>
      <w:r>
        <w:rPr>
          <w:sz w:val="22"/>
          <w:rFonts w:ascii="宋体" w:hAnsi="宋体" w:eastAsia="宋体"/>
        </w:rPr>
        <w:t xml:space="preserve">/</w:t>
      </w:r>
      <w:r>
        <w:rPr>
          <w:sz w:val="22"/>
          <w:lang w:val="en-US" w:eastAsia="zh-CN"/>
          <w:rFonts w:ascii="宋体" w:hAnsi="宋体" w:eastAsia="宋体" w:hint="eastAsia"/>
        </w:rPr>
        <w:t xml:space="preserve">D</w:t>
      </w:r>
      <w:r>
        <w:rPr>
          <w:sz w:val="22"/>
          <w:rFonts w:ascii="宋体" w:hAnsi="宋体" w:eastAsia="宋体"/>
        </w:rPr>
        <w:t xml:space="preserve">B</w:t>
      </w:r>
      <w:r>
        <w:rPr>
          <w:sz w:val="22"/>
          <w:lang w:val="en-US" w:eastAsia="zh-CN"/>
          <w:rFonts w:ascii="宋体" w:hAnsi="宋体" w:eastAsia="宋体" w:hint="eastAsia"/>
        </w:rPr>
        <w:t xml:space="preserve">4006</w:t>
      </w:r>
      <w:r>
        <w:rPr>
          <w:sz w:val="22"/>
          <w:rFonts w:ascii="宋体" w:hAnsi="宋体" w:eastAsia="宋体"/>
        </w:rPr>
        <w:t xml:space="preserve">粘合剂流动性良好，盘中寿命适中</w:t>
      </w:r>
      <w:r>
        <w:rPr>
          <w:sz w:val="22"/>
          <w:rFonts w:hint="eastAsia"/>
        </w:rPr>
        <w:t xml:space="preserve">，</w:t>
      </w:r>
      <w:r>
        <w:rPr>
          <w:sz w:val="22"/>
          <w:rFonts w:ascii="宋体" w:hAnsi="宋体" w:eastAsia="宋体"/>
        </w:rPr>
        <w:t xml:space="preserve">保证胶盘中胶水新鲜度，以及在基材上的流平性。</w:t>
      </w:r>
      <w:r>
        <w:rPr>
          <w:bCs/>
        </w:rPr>
      </w:r>
    </w:p>
    <w:p>
      <w:pPr>
        <w:pStyle w:val="Normal"/>
        <w:jc w:val="both"/>
        <w:ind w:left="320" w:right="260"/>
        <w:rPr>
          <w:b w:val="1"/>
          <w:sz w:val="22"/>
          <w:bCs/>
          <w:rFonts w:ascii="宋体" w:hAnsi="宋体" w:eastAsia="宋体" w:hint="eastAsia"/>
        </w:rPr>
      </w:pPr>
      <w:r>
        <w:rPr>
          <w:b w:val="1"/>
          <w:sz w:val="22"/>
          <w:bCs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典型应用结构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sz w:val="22"/>
          <w:rFonts w:ascii="宋体" w:hAnsi="宋体" w:eastAsia="宋体" w:hint="eastAsia"/>
        </w:rPr>
      </w:pPr>
      <w:r>
        <w:rPr>
          <w:sz w:val="22"/>
          <w:rFonts w:ascii="宋体" w:hAnsi="宋体" w:eastAsia="宋体" w:hint="eastAsia"/>
        </w:rPr>
      </w:r>
    </w:p>
    <w:p>
      <w:pPr>
        <w:pStyle w:val="Normal"/>
        <w:snapToGrid w:val="0"/>
        <w:tabs>
          <w:tab w:val="left" w:pos="2515"/>
        </w:tabs>
        <w:ind w:left="22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 </w:t>
      </w:r>
      <w:r>
        <w:rPr>
          <w:lang w:val="en-US" w:eastAsia="zh-CN"/>
          <w:rFonts w:ascii="Times New Roman" w:hAnsi="Times New Roman" w:hint="eastAsia"/>
        </w:rPr>
        <w:t xml:space="preserve">PET/AL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</w:t>
      </w:r>
      <w:r>
        <w:rPr>
          <w:lang w:val="en-US" w:eastAsia="zh-CN"/>
          <w:rFonts w:ascii="Times New Roman" w:hAnsi="Times New Roman" w:hint="eastAsia"/>
        </w:rPr>
        <w:t xml:space="preserve">(RCPP)</w:t>
      </w:r>
      <w:r>
        <w:tab/>
        <w:rPr>
          <w:rFonts w:ascii="Times New Roman" w:hAnsi="Times New Roman" w:eastAsia="Times New Roman"/>
        </w:rPr>
      </w:r>
      <w:r>
        <w:rPr>
          <w:rFonts w:ascii="宋体" w:hAnsi="宋体" w:eastAsia="宋体"/>
        </w:rPr>
        <w:t xml:space="preserve">●</w:t>
      </w:r>
      <w:r>
        <w:rPr>
          <w:lang w:val="en-US" w:eastAsia="zh-CN"/>
          <w:rFonts w:ascii="宋体" w:hAnsi="宋体" w:eastAsia="宋体" w:hint="eastAsia"/>
        </w:rPr>
        <w:t xml:space="preserve"> </w:t>
      </w:r>
      <w:r>
        <w:rPr>
          <w:lang w:val="en-US" w:eastAsia="zh-CN"/>
          <w:rFonts w:ascii="Times New Roman" w:hAnsi="Times New Roman" w:hint="eastAsia"/>
        </w:rPr>
        <w:t xml:space="preserve">PET</w:t>
      </w:r>
      <w:r>
        <w:rPr>
          <w:rFonts w:ascii="Times New Roman" w:hAnsi="Times New Roman" w:eastAsia="Times New Roman"/>
        </w:rPr>
        <w:t xml:space="preserve">/VMPET</w:t>
      </w:r>
      <w:r>
        <w:rPr>
          <w:lang w:val="en-US" w:eastAsia="zh-CN"/>
          <w:rFonts w:ascii="Times New Roman" w:hAnsi="Times New Roman" w:hint="eastAsia"/>
        </w:rPr>
        <w:t xml:space="preserve">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</w:t>
      </w:r>
      <w:r>
        <w:rPr>
          <w:lang w:val="en-US" w:eastAsia="zh-CN"/>
          <w:rFonts w:ascii="Times New Roman" w:hAnsi="Times New Roman" w:eastAsia="宋体" w:hint="eastAsia"/>
        </w:rPr>
      </w:r>
    </w:p>
    <w:p>
      <w:pPr>
        <w:pStyle w:val="Normal"/>
        <w:snapToGrid w:val="0"/>
        <w:tabs>
          <w:tab w:val="left" w:pos="2515"/>
        </w:tabs>
        <w:ind w:left="22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</w:t>
      </w:r>
      <w:r>
        <w:rPr>
          <w:lang w:val="en-US" w:eastAsia="zh-CN"/>
          <w:rFonts w:ascii="宋体" w:hAnsi="宋体" w:eastAsia="宋体" w:hint="eastAsia"/>
        </w:rPr>
        <w:t xml:space="preserve"> </w:t>
      </w:r>
      <w:r>
        <w:rPr>
          <w:lang w:val="en-US" w:eastAsia="zh-CN"/>
          <w:rFonts w:ascii="Times New Roman" w:hAnsi="Times New Roman" w:hint="eastAsia"/>
        </w:rPr>
        <w:t xml:space="preserve">PET</w:t>
      </w:r>
      <w:r>
        <w:rPr>
          <w:rFonts w:ascii="Times New Roman" w:hAnsi="Times New Roman" w:eastAsia="Times New Roman"/>
        </w:rPr>
        <w:t xml:space="preserve">/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 </w:t>
      </w:r>
      <w:r>
        <w:rPr>
          <w:rFonts w:ascii="Times New Roman" w:hAnsi="Times New Roman" w:eastAsia="Times New Roman"/>
        </w:rPr>
        <w:t xml:space="preserve">/</w:t>
      </w:r>
      <w:r>
        <w:rPr>
          <w:lang w:val="en-US" w:eastAsia="zh-CN"/>
          <w:rFonts w:ascii="Times New Roman" w:hAnsi="Times New Roman" w:eastAsia="宋体" w:hint="eastAsia"/>
        </w:rPr>
        <w:t xml:space="preserve">PE              </w:t>
      </w:r>
      <w:r>
        <w:rPr>
          <w:rFonts w:ascii="宋体" w:hAnsi="宋体" w:eastAsia="宋体"/>
        </w:rPr>
        <w:t xml:space="preserve">● </w:t>
      </w:r>
      <w:r>
        <w:rPr>
          <w:rFonts w:ascii="Times New Roman" w:hAnsi="Times New Roman" w:hint="eastAsia"/>
        </w:rPr>
        <w:t xml:space="preserve">B</w:t>
      </w:r>
      <w:r>
        <w:rPr>
          <w:rFonts w:ascii="Times New Roman" w:hAnsi="Times New Roman" w:eastAsia="Times New Roman"/>
        </w:rPr>
        <w:t xml:space="preserve">OPP/VMPET/PE</w:t>
      </w:r>
      <w:r/>
    </w:p>
    <w:p>
      <w:pPr>
        <w:pStyle w:val="Normal"/>
        <w:tabs>
          <w:tab w:val="left" w:pos="2510"/>
        </w:tabs>
        <w:ind w:firstLine="20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● </w:t>
      </w:r>
      <w:r>
        <w:rPr>
          <w:lang w:val="en-US" w:eastAsia="zh-CN"/>
          <w:rFonts w:ascii="Times New Roman" w:hAnsi="Times New Roman" w:hint="eastAsia"/>
        </w:rPr>
        <w:t xml:space="preserve">PET/AL/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/RCPP    </w:t>
      </w:r>
      <w:r>
        <w:rPr>
          <w:rFonts w:ascii="宋体" w:hAnsi="宋体" w:eastAsia="宋体"/>
        </w:rPr>
        <w:t xml:space="preserve">● </w:t>
      </w:r>
      <w:r>
        <w:rPr>
          <w:rFonts w:ascii="Times New Roman" w:hAnsi="Times New Roman" w:hint="eastAsia"/>
        </w:rPr>
        <w:t xml:space="preserve">BOPA</w:t>
      </w:r>
      <w:r>
        <w:rPr>
          <w:lang w:val="en-US" w:eastAsia="zh-CN"/>
          <w:rFonts w:ascii="Times New Roman" w:hAnsi="Times New Roman" w:hint="eastAsia"/>
        </w:rPr>
        <w:t xml:space="preserve">/PE(RCPP)</w:t>
      </w:r>
      <w:r>
        <w:rPr>
          <w:lang w:val="en-US" w:eastAsia="zh-CN"/>
          <w:rFonts w:ascii="Times New Roman" w:hAnsi="Times New Roman" w:hint="eastAsia"/>
        </w:rPr>
      </w:r>
    </w:p>
    <w:p>
      <w:pPr>
        <w:pStyle w:val="Normal"/>
        <w:jc w:val="both"/>
        <w:tabs>
          <w:tab w:val="left" w:pos="420"/>
        </w:tabs>
        <w:spacing w:afterAutospacing="0" w:before="120" w:beforeAutospacing="0" w:lineRule="auto"/>
        <w:ind w:firstLine="180" w:firstLineChars="100"/>
        <w:rPr>
          <w:sz w:val="18"/>
          <w:szCs w:val="18"/>
          <w:rFonts w:hint="eastAsia"/>
        </w:rPr>
      </w:pPr>
      <w:r>
        <w:rPr>
          <w:sz w:val="18"/>
          <w:szCs w:val="18"/>
          <w:rFonts w:hint="eastAsia"/>
        </w:rPr>
        <w:t xml:space="preserve">*</w:t>
      </w:r>
      <w:r>
        <w:rPr>
          <w:sz w:val="18"/>
          <w:szCs w:val="18"/>
          <w:rFonts w:ascii="宋体" w:hAnsi="宋体" w:eastAsia="宋体"/>
        </w:rPr>
        <w:t xml:space="preserve">薄膜在复合前需经电晕处理，并达到足够的达因数。</w:t>
      </w:r>
      <w:r>
        <w:rPr>
          <w:sz w:val="18"/>
          <w:szCs w:val="18"/>
          <w:rFonts w:ascii="Times New Roman" w:hAnsi="Times New Roman"/>
        </w:rPr>
      </w:r>
    </w:p>
    <w:p>
      <w:pPr>
        <w:pStyle w:val="Normal"/>
        <w:ind w:left="220"/>
        <w:rPr>
          <w:sz w:val="22"/>
          <w:rFonts w:ascii="宋体" w:hAnsi="宋体" w:eastAsia="宋体" w:hint="eastAsia"/>
        </w:rPr>
      </w:pPr>
      <w:r>
        <w:rPr>
          <w:sz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1"/>
          <w:rFonts w:ascii="宋体" w:hAnsi="宋体" w:eastAsia="宋体"/>
        </w:rPr>
      </w:pPr>
      <w:r>
        <w:rPr>
          <w:b w:val="1"/>
          <w:color w:val="00b050"/>
          <w:sz w:val="21"/>
          <w:rFonts w:ascii="宋体" w:hAnsi="宋体" w:eastAsia="宋体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技术规格（数据典型值仅供参考，并非性能标准）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drawing>
          <wp:anchor distT="0" distB="0" distL="0" distR="0" simplePos="0" relativeHeight="25113599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352800" cy="2209800"/>
            <wp:wrapNone/>
            <wp:docPr id="2" name="_x0000_s1029"/>
            <a:graphic>
              <a:graphicData uri="http://schemas.openxmlformats.org/drawingml/2006/picture">
                <pic:pic>
                  <pic:nvPicPr>
                    <pic:cNvPr id="4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tbl>
      <w:tblPr>
        <w:tblW w:w="10013" w:type="dxa"/>
        <w:jc w:val="center"/>
        <w:tblInd w:type="dxa" w:w="-5.000000"/>
        <w:tblLayout w:type="fixed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3253.000000"/>
        <w:gridCol w:w="10.000000"/>
        <w:gridCol w:w="3348.000000"/>
        <w:gridCol w:w="3402.00000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指标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A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3006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8"/>
                <w:sz w:val="22"/>
                <w:rFonts w:ascii="Cambria" w:hAnsi="Cambria" w:eastAsia="宋体" w:hint="eastAsia"/>
              </w:rPr>
            </w:pPr>
            <w:r>
              <w:rPr>
                <w:b w:val="1"/>
                <w:w w:val="98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w w:val="98"/>
                <w:sz w:val="22"/>
                <w:rFonts w:ascii="Cambria" w:hAnsi="Cambria" w:eastAsia="Cambria"/>
              </w:rPr>
              <w:t xml:space="preserve">B</w:t>
            </w:r>
            <w:r>
              <w:rPr>
                <w:b w:val="1"/>
                <w:w w:val="98"/>
                <w:sz w:val="22"/>
                <w:lang w:val="en-US" w:eastAsia="zh-CN"/>
                <w:rFonts w:ascii="Cambria" w:hAnsi="Cambria" w:eastAsia="宋体" w:hint="eastAsia"/>
              </w:rPr>
              <w:t xml:space="preserve">4006</w:t>
            </w:r>
            <w:r>
              <w:rPr>
                <w:b w:val="1"/>
                <w:w w:val="98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组份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NCO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OH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外观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浅黄色透明液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宋体" w:hAnsi="宋体" w:eastAsia="宋体"/>
              </w:rPr>
            </w:pPr>
            <w:r>
              <w:rPr>
                <w:b w:val="1"/>
                <w:sz w:val="22"/>
                <w:rFonts w:ascii="宋体" w:hAnsi="宋体" w:eastAsia="宋体"/>
              </w:rPr>
              <w:t xml:space="preserve">浅黄色透明液</w:t>
            </w:r>
            <w:r>
              <w:rPr>
                <w:b w:val="1"/>
                <w:sz w:val="22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eastAsia="宋体" w:hint="eastAsia"/>
              </w:rPr>
              <w:t xml:space="preserve">状态</w:t>
            </w:r>
            <w:r>
              <w:rPr>
                <w:sz w:val="24"/>
                <w:lang w:val="en-US" w:eastAsia="zh-CN"/>
                <w:rFonts w:ascii="Times New Roman" w:hAnsi="Times New Roman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 w:hint="eastAsia"/>
              </w:rPr>
            </w:pPr>
            <w:r>
              <w:rPr>
                <w:b w:val="1"/>
                <w:w w:val="99"/>
                <w:sz w:val="22"/>
                <w:rFonts w:ascii="宋体" w:hAnsi="宋体" w:eastAsia="宋体" w:hint="eastAsia"/>
              </w:rPr>
              <w:t xml:space="preserve">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体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 w:hint="eastAsia"/>
              </w:rPr>
            </w:pPr>
            <w:r>
              <w:rPr>
                <w:b w:val="1"/>
                <w:w w:val="99"/>
                <w:sz w:val="22"/>
                <w:rFonts w:ascii="宋体" w:hAnsi="宋体" w:eastAsia="宋体" w:hint="eastAsia"/>
              </w:rPr>
              <w:t xml:space="preserve">液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体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固含量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100%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100%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粘度（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mPa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·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8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w w:val="98"/>
                <w:rFonts w:ascii="Cambria" w:hAnsi="Cambria" w:eastAsia="Cambria"/>
              </w:rPr>
              <w:t xml:space="preserve">5500~6500</w:t>
            </w:r>
            <w:r>
              <w:rPr>
                <w:b w:val="1"/>
                <w:w w:val="98"/>
                <w:rFonts w:ascii="Cambria" w:hAnsi="Cambria" w:eastAsia="Cambria"/>
              </w:rPr>
            </w:r>
          </w:p>
        </w:tc>
        <w:tc>
          <w:tcPr>
            <w:tcW w:w="340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rFonts w:ascii="Cambria" w:hAnsi="Cambria" w:eastAsia="Cambria"/>
              </w:rPr>
              <w:t xml:space="preserve">5500~65</w:t>
            </w:r>
            <w:r>
              <w:rPr>
                <w:b w:val="1"/>
                <w:rFonts w:ascii="Cambria" w:hAnsi="Cambria" w:eastAsia="Cambria"/>
              </w:rPr>
              <w:t xml:space="preserve">00</w:t>
            </w:r>
            <w:r>
              <w:rPr>
                <w:b w:val="1"/>
                <w:rFonts w:ascii="Cambria" w:hAnsi="Cambria" w:eastAsia="Cambr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S,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2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5</w:t>
            </w:r>
            <w:r>
              <w:rPr>
                <w:b w:val="1"/>
                <w:sz w:val="22"/>
                <w:rFonts w:ascii="宋体" w:hAnsi="宋体" w:eastAsia="宋体"/>
              </w:rPr>
              <w:t xml:space="preserve">℃）</w:t>
            </w:r>
            <w:r>
              <w:rPr>
                <w:b w:val="1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  <w:tc>
          <w:tcPr>
            <w:tcW w:w="340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密度（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g/cm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³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,25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34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1.1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  <w:t xml:space="preserve">4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</w:r>
          </w:p>
        </w:tc>
        <w:tc>
          <w:tcPr>
            <w:tcW w:w="340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1.1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  <w:t xml:space="preserve">0</w:t>
            </w:r>
            <w:r>
              <w:rPr>
                <w:b w:val="1"/>
                <w:w w:val="99"/>
                <w:sz w:val="22"/>
                <w:rFonts w:ascii="Cambria" w:hAnsi="Cambria" w:eastAsia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℃）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3348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  <w:tc>
          <w:tcPr>
            <w:tcW w:w="340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11"/>
                <w:rFonts w:ascii="Times New Roman" w:hAnsi="Times New Roman" w:eastAsia="Times New Roman"/>
              </w:rPr>
            </w:pPr>
            <w:r>
              <w:rPr>
                <w:sz w:val="11"/>
                <w:rFonts w:ascii="Times New Roman" w:hAnsi="Times New Roman" w:eastAsia="Times New Roman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6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重量比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*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3348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Cambria" w:hAnsi="Cambria" w:eastAsia="Cambria"/>
              </w:rPr>
            </w:pPr>
            <w:r>
              <w:rPr>
                <w:b w:val="1"/>
                <w:sz w:val="22"/>
                <w:rFonts w:ascii="Cambria" w:hAnsi="Cambria" w:eastAsia="Cambria"/>
              </w:rPr>
              <w:t xml:space="preserve">100</w:t>
            </w:r>
            <w:r>
              <w:rPr>
                <w:b w:val="1"/>
                <w:sz w:val="22"/>
                <w:rFonts w:ascii="Cambria" w:hAnsi="Cambria" w:eastAsia="Cambria"/>
              </w:rPr>
            </w:r>
          </w:p>
        </w:tc>
        <w:tc>
          <w:tcPr>
            <w:tcW w:w="3402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w w:val="99"/>
                <w:sz w:val="22"/>
                <w:lang w:val="en-US" w:eastAsia="zh-CN"/>
                <w:rFonts w:ascii="Cambria" w:hAnsi="Cambria" w:eastAsia="宋体" w:hint="eastAsia"/>
              </w:rPr>
              <w:t xml:space="preserve">45~65</w:t>
            </w:r>
            <w:r>
              <w:rPr>
                <w:b w:val="1"/>
                <w:w w:val="99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53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Cambria" w:hAnsi="Cambria" w:eastAsia="Cambria"/>
              </w:rPr>
            </w:pP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NCO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含量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  <w:t xml:space="preserve">%</w:t>
            </w:r>
            <w:r>
              <w:rPr>
                <w:b w:val="1"/>
                <w:w w:val="99"/>
                <w:sz w:val="22"/>
                <w:rFonts w:ascii="Cambria" w:hAnsi="Cambria" w:eastAsia="Cambria"/>
              </w:rPr>
            </w:r>
          </w:p>
        </w:tc>
        <w:tc>
          <w:tcPr>
            <w:tcW w:w="67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sz w:val="22"/>
                <w:lang w:val="en-US"/>
                <w:rFonts w:ascii="Cambria" w:hAnsi="Cambria" w:eastAsia="Cambria"/>
              </w:rPr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>13~15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28" w:hRule="atLeast"/>
        </w:trPr>
        <w:tc>
          <w:tcPr>
            <w:tcW w:w="3253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w w:val="99"/>
                <w:sz w:val="22"/>
                <w:rFonts w:ascii="宋体" w:hAnsi="宋体" w:eastAsia="宋体"/>
              </w:rPr>
            </w:pPr>
            <w:r>
              <w:rPr>
                <w:b w:val="1"/>
                <w:w w:val="99"/>
                <w:sz w:val="22"/>
                <w:rFonts w:ascii="宋体" w:hAnsi="宋体" w:eastAsia="宋体"/>
              </w:rPr>
              <w:t xml:space="preserve">清洗剂</w:t>
            </w:r>
            <w:r>
              <w:rPr>
                <w:b w:val="1"/>
                <w:w w:val="99"/>
                <w:sz w:val="22"/>
                <w:rFonts w:ascii="宋体" w:hAnsi="宋体" w:eastAsia="宋体"/>
              </w:rPr>
            </w:r>
          </w:p>
        </w:tc>
        <w:tc>
          <w:tcPr>
            <w:tcW w:w="6760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2"/>
                <w:rFonts w:ascii="宋体" w:hAnsi="宋体" w:eastAsia="宋体"/>
              </w:rPr>
            </w:pPr>
            <w:r>
              <w:rPr>
                <w:b w:val="1"/>
                <w:sz w:val="22"/>
                <w:rFonts w:ascii="宋体" w:hAnsi="宋体" w:eastAsia="宋体"/>
              </w:rPr>
              <w:t xml:space="preserve">乙酸乙酯</w:t>
            </w:r>
            <w:r>
              <w:rPr>
                <w:b w:val="1"/>
                <w:sz w:val="22"/>
                <w:lang w:val="en-US" w:eastAsia="zh-CN"/>
                <w:rFonts w:ascii="宋体" w:hAnsi="宋体" w:eastAsia="宋体"/>
              </w:rPr>
            </w:r>
          </w:p>
        </w:tc>
      </w:tr>
    </w:tbl>
    <w:p>
      <w:pPr>
        <w:pStyle w:val="Normal"/>
        <w:ind w:left="100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</w:r>
    </w:p>
    <w:p>
      <w:pPr>
        <w:pStyle w:val="Normal"/>
        <w:ind w:left="100"/>
        <w:rPr>
          <w:sz w:val="21"/>
          <w:szCs w:val="21"/>
          <w:rFonts w:ascii="宋体" w:hAnsi="宋体" w:eastAsia="宋体"/>
        </w:rPr>
      </w:pPr>
      <w:r>
        <w:rPr>
          <w:sz w:val="21"/>
          <w:szCs w:val="21"/>
          <w:rFonts w:ascii="宋体" w:hAnsi="宋体" w:eastAsia="宋体"/>
        </w:rPr>
        <w:t xml:space="preserve">*推荐重量比范围NCO：OH=100：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 xml:space="preserve">45</w:t>
      </w:r>
      <w:r>
        <w:rPr>
          <w:sz w:val="21"/>
          <w:szCs w:val="21"/>
          <w:rFonts w:ascii="宋体" w:hAnsi="宋体" w:eastAsia="宋体"/>
        </w:rPr>
        <w:t xml:space="preserve">，根据实际使用效果调整。</w:t>
      </w:r>
      <w:r>
        <w:rPr>
          <w:sz w:val="21"/>
          <w:szCs w:val="21"/>
          <w:rFonts w:ascii="宋体" w:hAnsi="宋体" w:eastAsia="宋体"/>
        </w:rPr>
      </w:r>
    </w:p>
    <w:p>
      <w:pPr>
        <w:pStyle w:val="Normal"/>
        <w:rPr>
          <w:sz w:val="16"/>
          <w:rFonts w:ascii="宋体" w:hAnsi="宋体" w:eastAsia="宋体" w:hint="eastAsia"/>
        </w:rPr>
      </w:pPr>
      <w:r>
        <w:rPr>
          <w:sz w:val="16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  <w:r>
        <w:rPr>
          <w:b w:val="1"/>
          <w:color w:val="ffffff"/>
          <w:rFonts w:ascii="宋体" w:hAnsi="宋体" w:eastAsia="宋体" w:hint="eastAsia"/>
        </w:rPr>
      </w: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rFonts w:ascii="宋体" w:hAnsi="宋体" w:eastAsia="宋体" w:hint="eastAsia"/>
        </w:rPr>
      </w:pPr>
      <w:r>
        <w:rPr>
          <w:b w:val="1"/>
          <w:color w:val="ffffff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drawing>
          <wp:anchor distT="0" distB="0" distL="0" distR="0" simplePos="0" relativeHeight="251135998" behindDoc="1" locked="0" layoutInCell="1" allowOverlap="1">
            <wp:simplePos x="0" y="0"/>
            <wp:positionH relativeFrom="page">
              <wp:posOffset>616585</wp:posOffset>
            </wp:positionH>
            <wp:positionV relativeFrom="page">
              <wp:posOffset>9663547</wp:posOffset>
            </wp:positionV>
            <wp:extent cx="3276600" cy="644484"/>
            <wp:wrapNone/>
            <wp:docPr id="3" name="_x0000_s1030"/>
            <a:graphic>
              <a:graphicData uri="http://schemas.openxmlformats.org/drawingml/2006/picture">
                <pic:pic>
                  <pic:nvPicPr>
                    <pic:cNvPr id="6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4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  <w:t xml:space="preserve">复合工艺参数</w:t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</w:r>
    </w:p>
    <w:tbl>
      <w:tblPr>
        <w:tblW w:w="0" w:type="auto"/>
        <w:tblInd w:type="dxa" w:w="135.000000"/>
        <w:tblLayout w:type="fixed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627.000000"/>
        <w:gridCol w:w="2854.000000"/>
        <w:gridCol w:w="2854.000000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1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温度设置 </w:t>
            </w:r>
            <w:r>
              <w:rPr>
                <w:b w:val="1"/>
                <w:rFonts w:ascii="Cambria" w:hAnsi="Cambria" w:eastAsia="Cambria"/>
              </w:rPr>
              <w:t xml:space="preserve">(</w:t>
            </w:r>
            <w:r>
              <w:rPr>
                <w:b w:val="1"/>
                <w:rFonts w:ascii="宋体" w:hAnsi="宋体" w:eastAsia="宋体"/>
              </w:rPr>
              <w:t xml:space="preserve"> </w:t>
            </w:r>
            <w:r>
              <w:rPr>
                <w:vertAlign w:val="superscript"/>
                <w:b w:val="1"/>
                <w:sz w:val="26"/>
                <w:rFonts w:ascii="Cambria" w:hAnsi="Cambria" w:eastAsia="Cambria"/>
              </w:rPr>
              <w:t xml:space="preserve">o</w:t>
            </w:r>
            <w:r>
              <w:rPr>
                <w:b w:val="1"/>
                <w:rFonts w:ascii="Cambria" w:hAnsi="Cambria" w:eastAsia="Cambria"/>
              </w:rPr>
              <w:t xml:space="preserve">C)</w:t>
            </w:r>
            <w:r>
              <w:rPr>
                <w:b w:val="1"/>
                <w:rFonts w:ascii="Cambria" w:hAnsi="Cambria" w:eastAsia="Cambria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left="295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DA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3006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215"/>
              <w:rPr>
                <w:b w:val="1"/>
                <w:sz w:val="22"/>
                <w:rFonts w:ascii="Cambria" w:hAnsi="Cambria" w:eastAsia="宋体" w:hint="eastAsia"/>
              </w:rPr>
            </w:pPr>
            <w:r>
              <w:rPr>
                <w:b w:val="1"/>
                <w:sz w:val="22"/>
                <w:rFonts w:ascii="Cambria" w:hAnsi="Cambria" w:eastAsia="宋体" w:hint="eastAsia"/>
              </w:rPr>
              <w:t xml:space="preserve">D</w:t>
            </w:r>
            <w:r>
              <w:rPr>
                <w:b w:val="1"/>
                <w:sz w:val="22"/>
                <w:rFonts w:ascii="Cambria" w:hAnsi="Cambria" w:eastAsia="Cambria"/>
              </w:rPr>
              <w:t xml:space="preserve">B</w:t>
            </w:r>
            <w:r>
              <w:rPr>
                <w:b w:val="1"/>
                <w:sz w:val="22"/>
                <w:lang w:val="en-US" w:eastAsia="zh-CN"/>
                <w:rFonts w:ascii="Cambria" w:hAnsi="Cambria" w:eastAsia="宋体" w:hint="eastAsia"/>
              </w:rPr>
              <w:t xml:space="preserve">4006</w:t>
            </w:r>
            <w:r>
              <w:rPr>
                <w:b w:val="1"/>
                <w:sz w:val="22"/>
                <w:lang w:val="en-US" w:eastAsia="zh-CN"/>
                <w:rFonts w:ascii="Cambria" w:hAnsi="Cambria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4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预热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275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/>
              </w:rPr>
            </w:r>
            <w:r>
              <w:rPr>
                <w:b w:val="1"/>
                <w:lang w:val="en-US" w:eastAsia="zh-CN"/>
                <w:rFonts w:ascii="Cambria" w:hAnsi="Cambria" w:eastAsia="宋体" w:hint="eastAsia"/>
              </w:rPr>
              <w:t>60</w:t>
            </w:r>
          </w:p>
        </w:tc>
        <w:tc>
          <w:tcPr>
            <w:tcW w:w="2854" w:type="dxa"/>
            <w:vAlign w:val="center"/>
            <w:textDirection w:val="lrTb"/>
          </w:tcPr>
          <w:p>
            <w:pPr>
              <w:pStyle w:val="Normal"/>
              <w:jc w:val="center"/>
              <w:ind w:right="575"/>
              <w:rPr>
                <w:b w:val="1"/>
                <w:lang w:val="en-US" w:eastAsia="zh-CN"/>
                <w:rFonts w:ascii="Cambria" w:hAnsi="Cambria" w:eastAsia="宋体" w:hint="eastAsia"/>
              </w:rPr>
            </w:pPr>
            <w:r>
              <w:rPr>
                <w:b w:val="1"/>
                <w:lang w:val="en-US" w:eastAsia="zh-CN"/>
                <w:rFonts w:ascii="Cambria" w:hAnsi="Cambria" w:eastAsia="宋体"/>
              </w:rPr>
            </w:r>
            <w:r>
              <w:rPr>
                <w:b w:val="1"/>
                <w:lang w:val="en-US" w:eastAsia="zh-CN"/>
                <w:rFonts w:ascii="Cambria" w:hAnsi="Cambria" w:eastAsia="宋体" w:hint="eastAsia"/>
              </w:rPr>
              <w:t>60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40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管道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3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3"/>
                <w:lang w:val="en-US" w:eastAsia="zh-CN"/>
                <w:rFonts w:ascii="Times New Roman" w:hAnsi="Times New Roman" w:eastAsia="宋体"/>
              </w:rPr>
            </w:r>
            <w:r>
              <w:rPr>
                <w:sz w:val="23"/>
                <w:lang w:val="en-US" w:eastAsia="zh-CN"/>
                <w:rFonts w:ascii="Times New Roman" w:hAnsi="Times New Roman" w:eastAsia="宋体" w:hint="eastAsia"/>
              </w:rPr>
              <w:t>60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计量辊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3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3"/>
                <w:lang w:val="en-US" w:eastAsia="zh-CN"/>
                <w:rFonts w:ascii="Times New Roman" w:hAnsi="Times New Roman" w:eastAsia="宋体"/>
              </w:rPr>
            </w:r>
            <w:r>
              <w:rPr>
                <w:sz w:val="23"/>
                <w:lang w:val="en-US" w:eastAsia="zh-CN"/>
                <w:rFonts w:ascii="Times New Roman" w:hAnsi="Times New Roman" w:eastAsia="宋体" w:hint="eastAsia"/>
              </w:rPr>
              <w:t>60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涂布辊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2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2"/>
                <w:lang w:val="en-US" w:eastAsia="zh-CN"/>
                <w:rFonts w:ascii="Times New Roman" w:hAnsi="Times New Roman" w:eastAsia="宋体"/>
              </w:rPr>
            </w:r>
            <w:r>
              <w:rPr>
                <w:sz w:val="22"/>
                <w:lang w:val="en-US" w:eastAsia="zh-CN"/>
                <w:rFonts w:ascii="Times New Roman" w:hAnsi="Times New Roman" w:eastAsia="宋体" w:hint="eastAsia"/>
              </w:rPr>
              <w:t>60-65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wAfter w:w="0" w:type="dxa"/>
          <w:trHeight w:val="392" w:hRule="atLeast"/>
        </w:trPr>
        <w:tc>
          <w:tcPr>
            <w:tcW w:w="2627" w:type="dxa"/>
            <w:vAlign w:val="center"/>
            <w:textDirection w:val="lrTb"/>
          </w:tcPr>
          <w:p>
            <w:pPr>
              <w:pStyle w:val="Normal"/>
              <w:jc w:val="center"/>
              <w:ind w:left="340"/>
              <w:rPr>
                <w:b w:val="1"/>
                <w:rFonts w:ascii="宋体" w:hAnsi="宋体" w:eastAsia="宋体"/>
              </w:rPr>
            </w:pPr>
            <w:r>
              <w:rPr>
                <w:b w:val="1"/>
                <w:rFonts w:ascii="宋体" w:hAnsi="宋体" w:eastAsia="宋体"/>
              </w:rPr>
              <w:t xml:space="preserve">复合辊</w:t>
            </w:r>
            <w:r>
              <w:rPr>
                <w:b w:val="1"/>
                <w:rFonts w:ascii="宋体" w:hAnsi="宋体" w:eastAsia="宋体"/>
              </w:rPr>
            </w:r>
          </w:p>
        </w:tc>
        <w:tc>
          <w:tcPr>
            <w:tcW w:w="570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rFonts w:ascii="Times New Roman" w:hAnsi="Times New Roman" w:eastAsia="宋体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eastAsia="宋体"/>
              </w:rPr>
            </w:r>
            <w:r>
              <w:rPr>
                <w:sz w:val="24"/>
                <w:lang w:val="en-US" w:eastAsia="zh-CN"/>
                <w:rFonts w:ascii="Times New Roman" w:hAnsi="Times New Roman" w:eastAsia="宋体" w:hint="eastAsia"/>
              </w:rPr>
              <w:t>15-35</w:t>
            </w:r>
          </w:p>
        </w:tc>
      </w:tr>
    </w:tbl>
    <w:p>
      <w:pPr>
        <w:pStyle w:val="Normal"/>
        <w:rPr>
          <w:sz w:val="24"/>
          <w:rFonts w:ascii="Times New Roman" w:hAnsi="Times New Roman" w:hint="eastAsia"/>
        </w:rPr>
      </w:pPr>
      <w:r>
        <w:rPr>
          <w:sz w:val="24"/>
          <w:rFonts w:ascii="Times New Roman" w:hAnsi="Times New Roman" w:hint="eastAsia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适用机型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szCs w:val="22"/>
          <w:rFonts w:ascii="宋体" w:hAnsi="宋体" w:eastAsia="宋体"/>
        </w:rPr>
        <w:t xml:space="preserve"> 任何型号无溶剂复合机并配有自动混合供胶设备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tabs>
          <w:tab w:val="left" w:pos="1080"/>
        </w:tabs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涂布量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Times New Roman" w:hAnsi="Times New Roman" w:eastAsia="Times New Roman"/>
        </w:rPr>
        <w:t xml:space="preserve">1.0 ~ 2.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</w:t>
      </w:r>
      <w:r>
        <w:rPr>
          <w:sz w:val="22"/>
          <w:szCs w:val="22"/>
          <w:rFonts w:ascii="Times New Roman" w:hAnsi="Times New Roman" w:eastAsia="Times New Roman"/>
        </w:rPr>
        <w:t xml:space="preserve">g/m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2</w:t>
      </w:r>
      <w:r>
        <w:rPr>
          <w:sz w:val="22"/>
          <w:szCs w:val="22"/>
          <w:rFonts w:ascii="Times New Roman" w:hAnsi="Times New Roman" w:eastAsia="Times New Roman"/>
        </w:rPr>
        <w:t xml:space="preserve"> </w:t>
      </w:r>
      <w:r>
        <w:rPr>
          <w:sz w:val="22"/>
          <w:szCs w:val="22"/>
          <w:rFonts w:ascii="宋体" w:hAnsi="宋体" w:eastAsia="宋体"/>
        </w:rPr>
        <w:t xml:space="preserve">（根据不同基材，不同应用</w:t>
      </w:r>
      <w:r>
        <w:rPr>
          <w:sz w:val="22"/>
          <w:szCs w:val="22"/>
          <w:rFonts w:ascii="宋体" w:hAnsi="宋体" w:eastAsia="宋体" w:hint="eastAsia"/>
        </w:rPr>
        <w:t xml:space="preserve">，用不同上胶量</w:t>
      </w:r>
      <w:r>
        <w:rPr>
          <w:sz w:val="22"/>
          <w:szCs w:val="22"/>
          <w:rFonts w:ascii="宋体" w:hAnsi="宋体" w:eastAsia="宋体"/>
        </w:rPr>
        <w:t xml:space="preserve">）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操作温度</w:t>
      </w:r>
      <w:r>
        <w:rPr>
          <w:sz w:val="22"/>
          <w:szCs w:val="22"/>
          <w:rFonts w:ascii="Times New Roman" w:hAnsi="Times New Roman" w:eastAsia="Times New Roman"/>
        </w:rPr>
        <w:t xml:space="preserve">: 60-65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C，复合双层高阻隔复合辊冷却辊温度使用10-15℃。</w:t>
      </w:r>
      <w:r>
        <w:rPr>
          <w:sz w:val="22"/>
          <w:szCs w:val="22"/>
          <w:rFonts w:ascii="Times New Roman" w:hAnsi="Times New Roman" w:eastAsia="Times New Roman"/>
        </w:rPr>
      </w:r>
    </w:p>
    <w:p>
      <w:pPr>
        <w:pStyle w:val="Normal"/>
        <w:ind w:left="12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可使用时间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szCs w:val="22"/>
          <w:rFonts w:ascii="宋体" w:hAnsi="宋体" w:eastAsia="宋体"/>
        </w:rPr>
        <w:t xml:space="preserve"> 混合后约</w:t>
      </w:r>
      <w:r>
        <w:rPr>
          <w:sz w:val="22"/>
          <w:szCs w:val="22"/>
          <w:rFonts w:ascii="宋体" w:hAnsi="宋体" w:eastAsia="宋体" w:hint="eastAsia"/>
        </w:rPr>
        <w:t xml:space="preserve">3</w:t>
      </w:r>
      <w:r>
        <w:rPr>
          <w:sz w:val="22"/>
          <w:szCs w:val="22"/>
          <w:rFonts w:ascii="宋体" w:hAnsi="宋体" w:eastAsia="宋体"/>
        </w:rPr>
        <w:t xml:space="preserve">0分钟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ind w:hanging="899" w:left="1020" w:right="30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熟化周期</w:t>
      </w:r>
      <w:r>
        <w:rPr>
          <w:sz w:val="22"/>
          <w:szCs w:val="22"/>
          <w:rFonts w:ascii="Times New Roman" w:hAnsi="Times New Roman" w:eastAsia="Times New Roman"/>
        </w:rPr>
        <w:t xml:space="preserve">: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复合膜下机后先常温4小时熟化，后45</w:t>
      </w:r>
      <w:r>
        <w:rPr>
          <w:sz w:val="22"/>
          <w:szCs w:val="22"/>
          <w:rFonts w:ascii="Times New Roman" w:hAnsi="Times New Roman" w:eastAsia="Times New Roman"/>
        </w:rPr>
        <w:t xml:space="preserve">~ 55 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C熟化24 - 72小时</w:t>
      </w:r>
      <w:r>
        <w:rPr>
          <w:sz w:val="22"/>
          <w:szCs w:val="22"/>
          <w:rFonts w:ascii="宋体" w:hAnsi="宋体" w:eastAsia="宋体"/>
        </w:rPr>
        <w:t xml:space="preserve">（环境湿度为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8</w:t>
      </w:r>
      <w:r>
        <w:rPr>
          <w:sz w:val="22"/>
          <w:szCs w:val="22"/>
          <w:rFonts w:ascii="Times New Roman" w:hAnsi="Times New Roman" w:eastAsia="Times New Roman"/>
        </w:rPr>
        <w:t xml:space="preserve">0%</w:t>
      </w:r>
      <w:r>
        <w:rPr>
          <w:sz w:val="22"/>
          <w:szCs w:val="22"/>
          <w:rFonts w:ascii="宋体" w:hAnsi="宋体" w:eastAsia="宋体"/>
        </w:rPr>
        <w:t xml:space="preserve">条件下</w:t>
      </w:r>
      <w:r>
        <w:rPr>
          <w:rFonts w:ascii="宋体" w:hAnsi="宋体" w:eastAsia="宋体"/>
        </w:rPr>
        <w:t xml:space="preserve">）</w:t>
      </w:r>
      <w:r>
        <w:rPr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rFonts w:ascii="宋体" w:hAnsi="宋体" w:eastAsia="宋体"/>
        </w:rPr>
      </w:pPr>
      <w:r>
        <w:rPr>
          <w:b w:val="1"/>
          <w:rFonts w:ascii="宋体" w:hAnsi="宋体" w:eastAsia="宋体"/>
        </w:rPr>
        <w:t xml:space="preserve">*根据材料结构，温度，湿度等因素熟化时间增减。</w:t>
      </w:r>
      <w:r>
        <w:rPr>
          <w:b w:val="1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食品接触材料法规</w:t>
      </w:r>
      <w:r>
        <w:rPr>
          <w:b w:val="1"/>
          <w:color w:val="00b050"/>
          <w:sz w:val="24"/>
          <w:szCs w:val="24"/>
          <w:rFonts w:ascii="宋体" w:hAnsi="宋体" w:eastAsia="宋体"/>
        </w:rPr>
      </w:r>
    </w:p>
    <w:p>
      <w:pPr>
        <w:pStyle w:val="Normal"/>
        <w:rPr>
          <w:sz w:val="24"/>
          <w:rFonts w:ascii="Times New Roman" w:hAnsi="Times New Roman" w:eastAsia="Times New Roman"/>
        </w:rPr>
      </w:pPr>
      <w:r>
        <w:rPr>
          <w:sz w:val="24"/>
          <w:rFonts w:ascii="Times New Roman" w:hAnsi="Times New Roman" w:eastAsia="Times New Roman"/>
        </w:rPr>
      </w:r>
    </w:p>
    <w:p>
      <w:pPr>
        <w:pStyle w:val="Normal"/>
        <w:jc w:val="both"/>
        <w:ind w:firstLine="198"/>
        <w:rPr>
          <w:sz w:val="22"/>
          <w:rFonts w:ascii="宋体" w:hAnsi="宋体" w:eastAsia="宋体"/>
        </w:rPr>
      </w:pPr>
      <w:r>
        <w:rPr>
          <w:sz w:val="22"/>
          <w:rFonts w:ascii="宋体" w:hAnsi="宋体" w:eastAsia="宋体"/>
        </w:rPr>
        <w:t xml:space="preserve">由于食品接触材料法规的具体条例因不同国家或地区而有所不同，并实时有更新，请联系业务人员取得该产品</w:t>
      </w:r>
      <w:r>
        <w:rPr>
          <w:sz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rFonts w:ascii="宋体" w:hAnsi="宋体" w:eastAsia="宋体" w:hint="eastAsia"/>
        </w:rPr>
        <w:t xml:space="preserve">3006</w:t>
      </w:r>
      <w:r>
        <w:rPr>
          <w:sz w:val="22"/>
          <w:rFonts w:ascii="宋体" w:hAnsi="宋体" w:eastAsia="宋体"/>
        </w:rPr>
        <w:t xml:space="preserve">/</w:t>
      </w:r>
      <w:r>
        <w:rPr>
          <w:sz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rFonts w:ascii="宋体" w:hAnsi="宋体" w:eastAsia="宋体" w:hint="eastAsia"/>
        </w:rPr>
        <w:t xml:space="preserve">4006</w:t>
      </w:r>
      <w:r>
        <w:rPr>
          <w:sz w:val="22"/>
          <w:rFonts w:ascii="宋体" w:hAnsi="宋体" w:eastAsia="宋体"/>
        </w:rPr>
        <w:t xml:space="preserve">最新的法规信息。</w:t>
      </w:r>
      <w:r>
        <w:rPr>
          <w:sz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预防措施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120" w:right="14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使用聚氨酯粘合剂时，应避免与皮肤或眼睛直接接触，避免吞食胶液或吸入蒸气。建议使用前详细阅读</w:t>
      </w:r>
      <w:r>
        <w:rPr>
          <w:sz w:val="22"/>
          <w:szCs w:val="22"/>
          <w:rFonts w:ascii="Times New Roman" w:hAnsi="Times New Roman" w:eastAsia="Times New Roman"/>
        </w:rPr>
        <w:t xml:space="preserve">MSDS</w:t>
      </w:r>
      <w:r>
        <w:rPr>
          <w:sz w:val="22"/>
          <w:szCs w:val="22"/>
          <w:rFonts w:ascii="宋体" w:hAnsi="宋体" w:eastAsia="宋体"/>
        </w:rPr>
        <w:t xml:space="preserve"> 文件，选用适宜的个人防护用品。</w:t>
      </w:r>
      <w:r>
        <w:rPr>
          <w:sz w:val="22"/>
          <w:szCs w:val="22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包装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tabs>
          <w:tab w:val="left" w:pos="1220"/>
        </w:tabs>
        <w:ind w:left="200"/>
        <w:rPr>
          <w:sz w:val="22"/>
          <w:szCs w:val="22"/>
          <w:rFonts w:ascii="宋体" w:hAnsi="宋体" w:eastAsia="宋体" w:hint="eastAsia"/>
        </w:rPr>
      </w:pPr>
      <w:r>
        <w:rPr>
          <w:sz w:val="22"/>
          <w:szCs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3006</w:t>
      </w:r>
      <w:r>
        <w:rPr>
          <w:sz w:val="22"/>
          <w:szCs w:val="22"/>
          <w:rFonts w:ascii="宋体" w:hAnsi="宋体" w:eastAsia="宋体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宋体" w:hAnsi="宋体" w:eastAsia="宋体"/>
        </w:rPr>
        <w:t xml:space="preserve">20 Kg / 桶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   220Kg/桶</w:t>
      </w:r>
      <w:r>
        <w:rPr>
          <w:sz w:val="22"/>
          <w:lang w:val="en-US" w:eastAsia="zh-CN"/>
          <w:szCs w:val="22"/>
          <w:rFonts w:ascii="宋体" w:hAnsi="宋体" w:eastAsia="宋体"/>
        </w:rPr>
      </w:r>
    </w:p>
    <w:p>
      <w:pPr>
        <w:pStyle w:val="Normal"/>
        <w:tabs>
          <w:tab w:val="left" w:pos="1220"/>
        </w:tabs>
        <w:ind w:left="200"/>
        <w:rPr>
          <w:sz w:val="22"/>
          <w:szCs w:val="22"/>
          <w:rFonts w:ascii="宋体" w:hAnsi="宋体" w:eastAsia="宋体" w:hint="eastAsia"/>
        </w:rPr>
      </w:pPr>
      <w:r>
        <w:rPr>
          <w:sz w:val="22"/>
          <w:szCs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4006</w:t>
      </w:r>
      <w:r>
        <w:rPr>
          <w:sz w:val="22"/>
          <w:szCs w:val="22"/>
          <w:rFonts w:ascii="宋体" w:hAnsi="宋体" w:eastAsia="宋体"/>
        </w:rPr>
        <w:t xml:space="preserve">:</w:t>
      </w:r>
      <w:r>
        <w:tab/>
        <w:rPr>
          <w:sz w:val="22"/>
          <w:szCs w:val="22"/>
          <w:rFonts w:ascii="Times New Roman" w:hAnsi="Times New Roman" w:eastAsia="Times New Roman"/>
        </w:rPr>
      </w:r>
      <w:r>
        <w:rPr>
          <w:sz w:val="22"/>
          <w:szCs w:val="22"/>
          <w:rFonts w:ascii="宋体" w:hAnsi="宋体" w:eastAsia="宋体"/>
        </w:rPr>
        <w:t xml:space="preserve">20 Kg / 桶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   200Kg/桶</w:t>
      </w:r>
      <w:r>
        <w:rPr>
          <w:sz w:val="22"/>
          <w:lang w:val="en-US" w:eastAsia="zh-CN"/>
          <w:szCs w:val="22"/>
          <w:rFonts w:ascii="宋体" w:hAnsi="宋体" w:eastAsia="宋体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rPr>
          <w:b w:val="1"/>
          <w:color w:val="00b050"/>
          <w:sz w:val="24"/>
          <w:szCs w:val="24"/>
          <w:rFonts w:ascii="宋体" w:hAnsi="宋体" w:eastAsia="宋体"/>
        </w:rPr>
      </w:pPr>
      <w:r>
        <w:rPr>
          <w:b w:val="1"/>
          <w:color w:val="00b050"/>
          <w:sz w:val="24"/>
          <w:szCs w:val="24"/>
          <w:rFonts w:ascii="宋体" w:hAnsi="宋体" w:eastAsia="宋体"/>
        </w:rPr>
        <w:t xml:space="preserve">储存期</w:t>
      </w: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220"/>
        <w:rPr>
          <w:b w:val="1"/>
          <w:color w:val="00b050"/>
          <w:sz w:val="24"/>
          <w:szCs w:val="24"/>
          <w:rFonts w:ascii="宋体" w:hAnsi="宋体" w:eastAsia="宋体" w:hint="eastAsia"/>
        </w:rPr>
      </w:pPr>
      <w:r>
        <w:rPr>
          <w:b w:val="1"/>
          <w:color w:val="00b050"/>
          <w:sz w:val="24"/>
          <w:szCs w:val="24"/>
          <w:rFonts w:ascii="宋体" w:hAnsi="宋体" w:eastAsia="宋体" w:hint="eastAsia"/>
        </w:rPr>
      </w:r>
    </w:p>
    <w:p>
      <w:pPr>
        <w:pStyle w:val="Normal"/>
        <w:ind w:left="180"/>
        <w:rPr>
          <w:sz w:val="22"/>
          <w:szCs w:val="22"/>
          <w:rFonts w:ascii="宋体" w:hAnsi="宋体" w:eastAsia="宋体"/>
        </w:rPr>
      </w:pPr>
      <w:r>
        <w:rPr>
          <w:sz w:val="22"/>
          <w:szCs w:val="22"/>
          <w:rFonts w:ascii="宋体" w:hAnsi="宋体" w:eastAsia="宋体"/>
        </w:rPr>
        <w:t xml:space="preserve">在</w:t>
      </w:r>
      <w:r>
        <w:rPr>
          <w:sz w:val="22"/>
          <w:szCs w:val="22"/>
          <w:rFonts w:ascii="Times New Roman" w:hAnsi="Times New Roman" w:eastAsia="Times New Roman"/>
        </w:rPr>
        <w:t xml:space="preserve">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 ~ 3</w:t>
      </w:r>
      <w:r>
        <w:rPr>
          <w:sz w:val="22"/>
          <w:lang w:val="en-US" w:eastAsia="zh-CN"/>
          <w:szCs w:val="22"/>
          <w:rFonts w:ascii="Times New Roman" w:hAnsi="Times New Roman" w:eastAsia="宋体" w:hint="eastAsia"/>
        </w:rPr>
        <w:t xml:space="preserve">5</w:t>
      </w:r>
      <w:r>
        <w:rPr>
          <w:vertAlign w:val="superscript"/>
          <w:sz w:val="22"/>
          <w:szCs w:val="22"/>
          <w:rFonts w:ascii="Times New Roman" w:hAnsi="Times New Roman" w:eastAsia="Times New Roman"/>
        </w:rPr>
        <w:t xml:space="preserve">o</w:t>
      </w:r>
      <w:r>
        <w:rPr>
          <w:sz w:val="22"/>
          <w:szCs w:val="22"/>
          <w:rFonts w:ascii="Times New Roman" w:hAnsi="Times New Roman" w:eastAsia="Times New Roman"/>
        </w:rPr>
        <w:t xml:space="preserve">C</w:t>
      </w:r>
      <w:r>
        <w:rPr>
          <w:sz w:val="22"/>
          <w:szCs w:val="22"/>
          <w:rFonts w:ascii="宋体" w:hAnsi="宋体" w:eastAsia="宋体"/>
        </w:rPr>
        <w:t xml:space="preserve">的干燥环境下， 未启封的</w:t>
      </w:r>
      <w:r>
        <w:rPr>
          <w:sz w:val="22"/>
          <w:szCs w:val="22"/>
          <w:rFonts w:ascii="宋体" w:hAnsi="宋体" w:eastAsia="宋体" w:hint="eastAsia"/>
        </w:rPr>
        <w:t xml:space="preserve">DA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3006</w:t>
      </w:r>
      <w:r>
        <w:rPr>
          <w:sz w:val="22"/>
          <w:szCs w:val="22"/>
          <w:rFonts w:ascii="宋体" w:hAnsi="宋体" w:eastAsia="宋体"/>
        </w:rPr>
        <w:t xml:space="preserve">主剂可存放</w:t>
      </w:r>
      <w:r>
        <w:rPr>
          <w:sz w:val="22"/>
          <w:szCs w:val="22"/>
          <w:rFonts w:ascii="宋体" w:hAnsi="宋体" w:eastAsia="宋体" w:hint="eastAsia"/>
        </w:rPr>
        <w:t xml:space="preserve">6</w:t>
      </w:r>
      <w:r>
        <w:rPr>
          <w:sz w:val="22"/>
          <w:szCs w:val="22"/>
          <w:rFonts w:ascii="宋体" w:hAnsi="宋体" w:eastAsia="宋体"/>
        </w:rPr>
        <w:t xml:space="preserve">个月，</w:t>
      </w:r>
      <w:r>
        <w:rPr>
          <w:sz w:val="22"/>
          <w:szCs w:val="22"/>
          <w:rFonts w:ascii="宋体" w:hAnsi="宋体" w:eastAsia="宋体" w:hint="eastAsia"/>
        </w:rPr>
        <w:t xml:space="preserve">DB</w:t>
      </w:r>
      <w:r>
        <w:rPr>
          <w:sz w:val="22"/>
          <w:lang w:val="en-US" w:eastAsia="zh-CN"/>
          <w:szCs w:val="22"/>
          <w:rFonts w:ascii="宋体" w:hAnsi="宋体" w:eastAsia="宋体" w:hint="eastAsia"/>
        </w:rPr>
        <w:t xml:space="preserve">4006</w:t>
      </w:r>
      <w:r>
        <w:rPr>
          <w:sz w:val="22"/>
          <w:szCs w:val="22"/>
          <w:rFonts w:ascii="宋体" w:hAnsi="宋体" w:eastAsia="宋体"/>
        </w:rPr>
        <w:t xml:space="preserve">可存放</w:t>
      </w:r>
      <w:r>
        <w:rPr>
          <w:sz w:val="22"/>
          <w:szCs w:val="22"/>
          <w:rFonts w:ascii="宋体" w:hAnsi="宋体" w:eastAsia="宋体" w:hint="eastAsia"/>
        </w:rPr>
        <w:t xml:space="preserve">12</w:t>
      </w:r>
      <w:r>
        <w:rPr>
          <w:sz w:val="22"/>
          <w:szCs w:val="22"/>
          <w:rFonts w:ascii="宋体" w:hAnsi="宋体" w:eastAsia="宋体"/>
        </w:rPr>
        <w:t xml:space="preserve">个月。启封后未用完的产品须密封保存并尽快用完。</w:t>
      </w:r>
      <w:r>
        <w:rPr>
          <w:sz w:val="22"/>
          <w:szCs w:val="22"/>
          <w:rFonts w:ascii="宋体" w:hAnsi="宋体" w:eastAsia="宋体"/>
        </w:rPr>
      </w:r>
    </w:p>
    <w:p>
      <w:pPr>
        <w:pStyle w:val="Normal"/>
        <w:rPr>
          <w:sz w:val="22"/>
          <w:szCs w:val="22"/>
          <w:rFonts w:ascii="宋体" w:hAnsi="宋体" w:eastAsia="宋体"/>
        </w:rPr>
        <w:sectPr>
          <w:type w:val="continuous"/>
          <w:docGrid w:type="default" w:linePitch="360"/>
          <w:pgSz w:w="12240" w:h="15840"/>
          <w:pgMar w:top="851" w:right="851" w:bottom="851" w:left="851" w:header="0" w:footer="0" w:gutter="0"/>
        </w:sectPr>
      </w:pPr>
      <w:r>
        <w:br w:type="page"/>
        <w:rPr>
          <w:sz w:val="22"/>
          <w:szCs w:val="22"/>
          <w:rFonts w:ascii="宋体" w:hAnsi="宋体" w:eastAsia="宋体"/>
        </w:rPr>
      </w:r>
    </w:p>
    <w:p>
      <w:pPr>
        <w:pStyle w:val="Normal"/>
        <w:ind w:left="3380"/>
        <w:rPr>
          <w:b w:val="1"/>
          <w:sz w:val="24"/>
          <w:rFonts w:ascii="宋体" w:hAnsi="宋体" w:eastAsia="宋体"/>
        </w:rPr>
      </w:pPr>
      <w:bookmarkStart w:name="page2" w:id="1"/>
      <w:bookmarkEnd w:id="1"/>
      <w:r>
        <w:rPr>
          <w:b w:val="1"/>
          <w:sz w:val="24"/>
          <w:rFonts w:ascii="宋体" w:hAnsi="宋体" w:eastAsia="宋体"/>
        </w:rPr>
        <w:drawing>
          <wp:anchor distT="0" distB="0" distL="0" distR="0" simplePos="0" relativeHeight="251135997" behindDoc="1" locked="0" layoutInCell="1" allowOverlap="1">
            <wp:simplePos x="0" y="0"/>
            <wp:positionH relativeFrom="column">
              <wp:posOffset>-4394200</wp:posOffset>
            </wp:positionH>
            <wp:positionV relativeFrom="paragraph">
              <wp:posOffset>38100</wp:posOffset>
            </wp:positionV>
            <wp:extent cx="11506200" cy="431800"/>
            <wp:wrapNone/>
            <wp:docPr id="4" name="_x0000_s1032"/>
            <a:graphic>
              <a:graphicData uri="http://schemas.openxmlformats.org/drawingml/2006/picture">
                <pic:pic>
                  <pic:nvPicPr>
                    <pic:cNvPr id="8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rFonts w:ascii="宋体" w:hAnsi="宋体" w:eastAsia="宋体" w:hint="eastAsia"/>
        </w:rPr>
      </w:r>
    </w:p>
    <w:p>
      <w:pPr>
        <w:pStyle w:val="Normal"/>
        <w:rPr>
          <w:b w:val="1"/>
          <w:sz w:val="31"/>
          <w:rFonts w:ascii="宋体" w:hAnsi="宋体" w:eastAsia="宋体" w:hint="eastAsia"/>
        </w:rPr>
      </w:pPr>
      <w:r>
        <w:rPr>
          <w:b w:val="1"/>
          <w:sz w:val="31"/>
          <w:rFonts w:ascii="宋体" w:hAnsi="宋体" w:eastAsia="宋体" w:hint="eastAsia"/>
        </w:rPr>
        <w:t xml:space="preserve">D</w:t>
      </w:r>
      <w:r>
        <w:rPr>
          <w:b w:val="1"/>
          <w:sz w:val="31"/>
          <w:rFonts w:ascii="宋体" w:hAnsi="宋体" w:eastAsia="宋体"/>
        </w:rPr>
        <w:t xml:space="preserve">A</w:t>
      </w:r>
      <w:r>
        <w:rPr>
          <w:b w:val="1"/>
          <w:sz w:val="31"/>
          <w:lang w:val="en-US" w:eastAsia="zh-CN"/>
          <w:rFonts w:ascii="宋体" w:hAnsi="宋体" w:eastAsia="宋体" w:hint="eastAsia"/>
        </w:rPr>
        <w:t xml:space="preserve">3006</w:t>
      </w:r>
      <w:r>
        <w:rPr>
          <w:b w:val="1"/>
          <w:sz w:val="31"/>
          <w:rFonts w:ascii="宋体" w:hAnsi="宋体" w:eastAsia="宋体"/>
        </w:rPr>
        <w:t xml:space="preserve">/</w:t>
      </w:r>
      <w:r>
        <w:rPr>
          <w:b w:val="1"/>
          <w:sz w:val="31"/>
          <w:rFonts w:ascii="宋体" w:hAnsi="宋体" w:eastAsia="宋体" w:hint="eastAsia"/>
        </w:rPr>
        <w:t xml:space="preserve">D</w:t>
      </w:r>
      <w:r>
        <w:rPr>
          <w:b w:val="1"/>
          <w:sz w:val="31"/>
          <w:rFonts w:ascii="宋体" w:hAnsi="宋体" w:eastAsia="宋体"/>
        </w:rPr>
        <w:t xml:space="preserve">B</w:t>
      </w:r>
      <w:r>
        <w:rPr>
          <w:b w:val="1"/>
          <w:sz w:val="31"/>
          <w:lang w:val="en-US" w:eastAsia="zh-CN"/>
          <w:rFonts w:ascii="宋体" w:hAnsi="宋体" w:eastAsia="宋体" w:hint="eastAsia"/>
        </w:rPr>
        <w:t xml:space="preserve">4006</w:t>
      </w:r>
      <w:r>
        <w:rPr>
          <w:b w:val="1"/>
          <w:sz w:val="31"/>
          <w:rFonts w:ascii="宋体" w:hAnsi="宋体" w:eastAsia="宋体"/>
        </w:rPr>
        <w:t xml:space="preserve">双组份无溶剂型聚氨酯粘合</w:t>
      </w:r>
      <w:r>
        <w:rPr>
          <w:b w:val="1"/>
          <w:sz w:val="31"/>
          <w:rFonts w:ascii="宋体" w:hAnsi="宋体" w:eastAsia="宋体" w:hint="eastAsia"/>
        </w:rPr>
      </w:r>
    </w:p>
    <w:p>
      <w:pPr>
        <w:pStyle w:val="Normal"/>
        <w:rPr>
          <w:b w:val="1"/>
          <w:color w:val="ffffff"/>
          <w:sz w:val="21"/>
          <w:rFonts w:ascii="宋体" w:hAnsi="宋体" w:eastAsia="宋体" w:hint="eastAsia"/>
        </w:rPr>
      </w:pPr>
      <w:r>
        <w:rPr>
          <w:b w:val="1"/>
          <w:color w:val="ffffff"/>
          <w:sz w:val="21"/>
          <w:rFonts w:ascii="宋体" w:hAnsi="宋体" w:eastAsia="宋体" w:hint="eastAsia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 w:right="2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最终的复合产品质量受多个因素影响，除粘合剂外，还应考虑油墨、薄膜、工艺、环境等。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 w:right="26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复合印刷膜时需考虑油墨系统的复杂性，建议预先测试油墨系统与粘合剂系统之间的相容性。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薄膜的电晕处理、添加剂，以及其耐内容物性能等因素对复合制品的最终品质评定都至关重要。正式使用前请针对实际生产条件进行相关复合测试。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numPr>
          <w:ilvl w:val="0"/>
          <w:numId w:val="1"/>
        </w:numPr>
        <w:tabs>
          <w:tab w:val="left" w:pos="480"/>
        </w:tabs>
        <w:ind w:hanging="360" w:left="480" w:right="140"/>
        <w:rPr>
          <w:sz w:val="19"/>
          <w:rFonts w:ascii="宋体" w:hAnsi="宋体" w:eastAsia="宋体"/>
        </w:rPr>
      </w:pPr>
      <w:r>
        <w:rPr>
          <w:sz w:val="19"/>
          <w:rFonts w:ascii="宋体" w:hAnsi="宋体" w:eastAsia="宋体"/>
        </w:rPr>
        <w:t xml:space="preserve">为了保证有效的上胶以及避免涂布机负载过大，视具体情况每隔6</w:t>
      </w:r>
      <w:r>
        <w:rPr>
          <w:sz w:val="19"/>
          <w:rFonts w:ascii="Times New Roman" w:hAnsi="Times New Roman" w:eastAsia="Times New Roman"/>
        </w:rPr>
        <w:t xml:space="preserve">~ 12</w:t>
      </w:r>
      <w:r>
        <w:rPr>
          <w:sz w:val="19"/>
          <w:rFonts w:ascii="宋体" w:hAnsi="宋体" w:eastAsia="宋体"/>
        </w:rPr>
        <w:t xml:space="preserve">小时对整个上胶系统以溶剂清洗。</w:t>
      </w:r>
      <w:r>
        <w:rPr>
          <w:sz w:val="19"/>
          <w:rFonts w:ascii="Times New Roman" w:hAnsi="Times New Roman" w:eastAsia="Times New Roman"/>
        </w:rPr>
      </w:r>
    </w:p>
    <w:p>
      <w:pPr>
        <w:pStyle w:val="Normal"/>
        <w:rPr>
          <w:sz w:val="19"/>
          <w:rFonts w:ascii="Times New Roman" w:hAnsi="Times New Roman" w:eastAsia="Times New Roman"/>
        </w:rPr>
      </w:pPr>
      <w:r>
        <w:rPr>
          <w:sz w:val="19"/>
          <w:rFonts w:ascii="Times New Roman" w:hAnsi="Times New Roman" w:eastAsia="Times New Roman"/>
        </w:rPr>
      </w:r>
    </w:p>
    <w:p>
      <w:pPr>
        <w:pStyle w:val="Normal"/>
        <w:numPr>
          <w:ilvl w:val="0"/>
          <w:numId w:val="1"/>
        </w:numPr>
        <w:tabs>
          <w:tab w:val="left" w:pos="482"/>
        </w:tabs>
        <w:ind w:hanging="360" w:left="480" w:right="40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DA</w:t>
      </w:r>
      <w:r>
        <w:rPr>
          <w:lang w:val="en-US" w:eastAsia="zh-CN"/>
          <w:rFonts w:ascii="宋体" w:hAnsi="宋体" w:eastAsia="宋体" w:hint="eastAsia"/>
        </w:rPr>
        <w:t xml:space="preserve">3006</w:t>
      </w:r>
      <w:r>
        <w:rPr>
          <w:rFonts w:ascii="宋体" w:hAnsi="宋体" w:eastAsia="宋体"/>
        </w:rPr>
        <w:t xml:space="preserve">组份含有极易与水气反应的</w:t>
      </w:r>
      <w:r>
        <w:rPr>
          <w:rFonts w:ascii="Times New Roman" w:hAnsi="Times New Roman" w:eastAsia="Times New Roman"/>
        </w:rPr>
        <w:t xml:space="preserve">NCO</w:t>
      </w:r>
      <w:r>
        <w:rPr>
          <w:rFonts w:ascii="宋体" w:hAnsi="宋体" w:eastAsia="宋体"/>
        </w:rPr>
        <w:t xml:space="preserve">基团，注意密封保存并尽快使用已开封的胶水。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8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切勿将本产品与其他粘合剂混合使用。</w:t>
      </w:r>
      <w:r>
        <w:rPr>
          <w:rFonts w:ascii="Times New Roman" w:hAnsi="Times New Roman" w:eastAsia="Times New Roman"/>
        </w:rPr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Normal"/>
        <w:jc w:val="both"/>
        <w:numPr>
          <w:ilvl w:val="0"/>
          <w:numId w:val="1"/>
        </w:numPr>
        <w:tabs>
          <w:tab w:val="left" w:pos="480"/>
        </w:tabs>
        <w:ind w:hanging="360" w:left="4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注意含三层及以上结构的产品，熟化时时间要求</w:t>
      </w:r>
      <w:r>
        <w:rPr>
          <w:lang w:val="en-US" w:eastAsia="zh-CN"/>
          <w:rFonts w:ascii="宋体" w:hAnsi="宋体" w:eastAsia="宋体" w:hint="eastAsia"/>
        </w:rPr>
        <w:t xml:space="preserve">28</w:t>
      </w:r>
      <w:r>
        <w:rPr>
          <w:rFonts w:ascii="宋体" w:hAnsi="宋体" w:eastAsia="宋体"/>
        </w:rPr>
        <w:t xml:space="preserve">小时以上</w:t>
      </w:r>
      <w:r>
        <w:rPr>
          <w:lang w:val="en-US" w:eastAsia="zh-CN"/>
          <w:rFonts w:ascii="宋体" w:hAnsi="宋体" w:eastAsia="宋体" w:hint="eastAsia"/>
        </w:rPr>
        <w:t xml:space="preserve">(完全固化）</w:t>
      </w:r>
      <w:r>
        <w:rPr>
          <w:rFonts w:ascii="宋体" w:hAnsi="宋体" w:eastAsia="宋体"/>
        </w:rPr>
        <w:t xml:space="preserve">。</w:t>
      </w:r>
      <w:r>
        <w:rPr>
          <w:rFonts w:ascii="宋体" w:hAnsi="宋体" w:eastAsia="宋体"/>
        </w:rPr>
      </w:r>
    </w:p>
    <w:p>
      <w:pPr>
        <w:pStyle w:val="Normal"/>
        <w:ind w:left="40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numPr>
          <w:ilvl w:val="0"/>
          <w:numId w:val="1"/>
        </w:numPr>
        <w:ind w:hanging="360" w:left="48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复合镀铝结构时，注意测试胶水和的油墨匹配性。</w:t>
      </w:r>
      <w:r>
        <w:rPr>
          <w:rFonts w:ascii="宋体" w:hAnsi="宋体" w:eastAsia="宋体" w:hint="eastAsia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/>
        </w:rPr>
      </w:pPr>
      <w:r>
        <w:rPr>
          <w:rFonts w:ascii="宋体" w:hAnsi="宋体" w:eastAsia="宋体"/>
        </w:rPr>
      </w:r>
    </w:p>
    <w:p>
      <w:pPr>
        <w:pStyle w:val="Normal"/>
        <w:ind w:left="12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 xml:space="preserve"> </w:t>
      </w:r>
      <w:r>
        <w:rPr>
          <w:rFonts w:ascii="宋体" w:hAnsi="宋体" w:eastAsia="宋体"/>
        </w:rPr>
      </w:r>
    </w:p>
    <w:p>
      <w:pPr>
        <w:pStyle w:val="Normal"/>
        <w:ind w:firstLine="1337" w:left="3240"/>
        <w:rPr>
          <w:color w:val="ffffff"/>
          <w:sz w:val="21"/>
          <w:rFonts w:ascii="宋体" w:hAnsi="宋体" w:eastAsia="宋体"/>
        </w:rPr>
      </w:pPr>
      <w:r>
        <w:rPr>
          <w:color w:val="ffffff"/>
          <w:sz w:val="21"/>
          <w:rFonts w:ascii="宋体" w:hAnsi="宋体" w:eastAsia="宋体"/>
        </w:rPr>
        <w:t xml:space="preserve">版本：更新日期：</w:t>
      </w:r>
      <w:r>
        <w:rPr>
          <w:color w:val="ffffff"/>
          <w:sz w:val="21"/>
          <w:rFonts w:ascii="Times New Roman" w:hAnsi="Times New Roman" w:eastAsia="Times New Roman"/>
        </w:rPr>
        <w:t xml:space="preserve">2018</w:t>
      </w:r>
      <w:r>
        <w:rPr>
          <w:color w:val="ffffff"/>
          <w:sz w:val="21"/>
          <w:rFonts w:ascii="宋体" w:hAnsi="宋体" w:eastAsia="宋体"/>
        </w:rPr>
        <w:t xml:space="preserve"> 年 </w:t>
      </w:r>
      <w:r>
        <w:rPr>
          <w:color w:val="ffffff"/>
          <w:sz w:val="21"/>
          <w:rFonts w:ascii="Times New Roman" w:hAnsi="Times New Roman" w:eastAsia="Times New Roman"/>
        </w:rPr>
        <w:t xml:space="preserve">5</w:t>
      </w:r>
      <w:r>
        <w:rPr>
          <w:color w:val="ffffff"/>
          <w:sz w:val="21"/>
          <w:rFonts w:ascii="宋体" w:hAnsi="宋体" w:eastAsia="宋体"/>
        </w:rPr>
        <w:t xml:space="preserve"> 月</w:t>
      </w:r>
      <w:r>
        <w:rPr>
          <w:color w:val="ffffff"/>
          <w:sz w:val="21"/>
          <w:rFonts w:ascii="宋体" w:hAnsi="宋体" w:eastAsia="宋体"/>
        </w:rPr>
      </w:r>
    </w:p>
    <w:p>
      <w:pPr>
        <w:pStyle w:val="Normal"/>
        <w:ind w:firstLine="1337" w:left="3240"/>
        <w:rPr>
          <w:color w:val="ffffff"/>
          <w:sz w:val="21"/>
          <w:rFonts w:ascii="宋体" w:hAnsi="宋体" w:eastAsia="宋体"/>
        </w:rPr>
      </w:pPr>
      <w:r>
        <w:rPr>
          <w:color w:val="ffffff"/>
          <w:sz w:val="21"/>
          <w:rFonts w:ascii="宋体" w:hAnsi="宋体" w:eastAsia="宋体"/>
        </w:rPr>
      </w:r>
    </w:p>
    <w:p>
      <w:pPr>
        <w:pStyle w:val="Normal"/>
        <w:rPr>
          <w:rFonts w:ascii="宋体" w:hAnsi="宋体" w:eastAsia="宋体"/>
        </w:rPr>
      </w:pPr>
      <w:bookmarkStart w:name="page3" w:id="2"/>
      <w:bookmarkEnd w:id="2"/>
      <w:r>
        <w:rPr>
          <w:rFonts w:ascii="宋体" w:hAnsi="宋体" w:eastAsia="宋体"/>
        </w:rPr>
        <w:t xml:space="preserve">以上技术资料所提供之数据和建议，仅以本公司试验所得结果为依据， 并不保证其完整及准确性。由于产品的实际性能、保质期、特征会因各用户的实际生产和应用条件、环境不同而会有所差异，因此用户有责任于正式生产前对我公司产品依据实际用途进行测试，在确定本公司产品符合实际用途的前提下才能投入生产。此产品数据只基于特定的测试条件，以上技术资料仅供参考。由于对用户公司产品的实际使用条件（指用户的生产工艺和流程控制及实际应用状态等）非本公司所能控制，因此本公司对产品是否适用最终特定用途不予保证。本公司的产品依照本公司销售合同销售，并且本公司依据客户需要提供的试验结果仅供用户参考用途，不构成本公司对用户产品质量之保证及承诺，如需要更多信息，请咨询我公司技术服务部</w:t>
      </w:r>
      <w:r>
        <w:rPr>
          <w:rFonts w:ascii="宋体" w:hAnsi="宋体" w:eastAsia="宋体" w:hint="eastAsia"/>
        </w:rPr>
        <w:t xml:space="preserve">。</w:t>
      </w:r>
    </w:p>
    <w:sectPr>
      <w:type w:val="nextPage"/>
      <w:docGrid w:type="default" w:linePitch="360"/>
      <w:pgSz w:w="12240" w:h="15840"/>
      <w:pgMar w:top="851" w:right="851" w:bottom="851" w:left="851" w:header="0" w:footer="0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