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8" w:firstLineChars="600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分切品检机检测设备情况说明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一、征图检测设备：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1、该检测设备光源老化（已有一个光源损坏），检测分辨率低，采图不清晰，不能有效分辨出不良品；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5934671e6f931ee94da577b9396ba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934671e6f931ee94da577b9396ba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（如上图品检生产时几乎无法分辨出文字漏印，色块、刮不净、等质量问题）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560" w:firstLineChars="20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2、该检测设备属于国内早期的版本，硬件和软件相对落后，检测效果比目前国内最新检测系统要差，加上该设备原器件老化会经常出现缓慢、卡顿的情况，设备厂家不能更新维护；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3、使用设备检测批号为2110061远程抗妇炎48粒产品时，印刷膜检测结果为合格率为97%，复合成品后使用凌云检测系统检测，检测结果为印刷工序有红色色块，经质量部判定为废品，不合格品为6900米，合格率为12%。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drawing>
          <wp:inline distT="0" distB="0" distL="114300" distR="114300">
            <wp:extent cx="5381625" cy="3815715"/>
            <wp:effectExtent l="0" t="0" r="13335" b="9525"/>
            <wp:docPr id="7" name="图片 7" descr="a5a891a68e40f89714f7e22803053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5a891a68e40f89714f7e22803053a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381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drawing>
          <wp:inline distT="0" distB="0" distL="114300" distR="114300">
            <wp:extent cx="5297170" cy="3707765"/>
            <wp:effectExtent l="0" t="0" r="6350" b="10795"/>
            <wp:docPr id="6" name="图片 6" descr="05e4dd5958a26c5fb8eae8ecb3749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5e4dd5958a26c5fb8eae8ecb3749d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7170" cy="370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（征图品检系统与凌云品检系统检测效果对比）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drawing>
          <wp:inline distT="0" distB="0" distL="114300" distR="114300">
            <wp:extent cx="3983355" cy="4203700"/>
            <wp:effectExtent l="0" t="0" r="17145" b="6350"/>
            <wp:docPr id="9" name="图片 9" descr="0ad73882e17f4cfebe4d47a7a9d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0ad73882e17f4cfebe4d47a7a9d234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83355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（上图为红框中为凌云品检机检出不良品，使用征图品检机无法检出）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4、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该检测设备采购于2015年11月份，经咨询凌云技术员，当时我们购买的是第二代产品，使用年限一般为5年，现在购买的属于第6代产品，使用寿命可达到8年。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5、该检测设备征图公司售后已维修过多次，最近我方与厂家沟通确认已无维修价值。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      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                             怡永丰包装印务有限公司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                                  生产管理部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                                  2021.10.31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D4921"/>
    <w:rsid w:val="00643582"/>
    <w:rsid w:val="07442E02"/>
    <w:rsid w:val="0A736C88"/>
    <w:rsid w:val="0FAA4B76"/>
    <w:rsid w:val="24FD4921"/>
    <w:rsid w:val="29432460"/>
    <w:rsid w:val="29EA294B"/>
    <w:rsid w:val="2FDB1480"/>
    <w:rsid w:val="31A82FEB"/>
    <w:rsid w:val="32863D55"/>
    <w:rsid w:val="471A2D1D"/>
    <w:rsid w:val="4BE1670E"/>
    <w:rsid w:val="4D561592"/>
    <w:rsid w:val="4F0270A4"/>
    <w:rsid w:val="50222C8C"/>
    <w:rsid w:val="5DCC18CE"/>
    <w:rsid w:val="5F200944"/>
    <w:rsid w:val="61966F82"/>
    <w:rsid w:val="67DE3636"/>
    <w:rsid w:val="696C2012"/>
    <w:rsid w:val="6E937186"/>
    <w:rsid w:val="7A42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2021-11-01T08:31:00Z</dcterms:created>
  <dc:creator>zcy</dc:creator>
  <cp:lastModifiedBy>耳东~陈</cp:lastModifiedBy>
  <dcterms:modified xsi:type="dcterms:W3CDTF">2021-11-02T05:46:21Z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3A63757E20F545C4A6150151058A3375</vt:lpwstr>
  </property>
</Properties>
</file>